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activeX/activeX5.xml" ContentType="application/vnd.ms-office.activeX+xml"/>
  <Override PartName="/word/activeX/activeX5.bin" ContentType="application/vnd.ms-office.activeX"/>
  <Override PartName="/word/activeX/activeX6.xml" ContentType="application/vnd.ms-office.activeX+xml"/>
  <Override PartName="/word/activeX/activeX6.bin" ContentType="application/vnd.ms-office.activeX"/>
  <Override PartName="/word/activeX/activeX7.xml" ContentType="application/vnd.ms-office.activeX+xml"/>
  <Override PartName="/word/activeX/activeX7.bin" ContentType="application/vnd.ms-office.activeX"/>
  <Override PartName="/word/activeX/activeX8.xml" ContentType="application/vnd.ms-office.activeX+xml"/>
  <Override PartName="/word/activeX/activeX8.bin" ContentType="application/vnd.ms-office.activeX"/>
  <Override PartName="/word/activeX/activeX9.xml" ContentType="application/vnd.ms-office.activeX+xml"/>
  <Override PartName="/word/activeX/activeX9.bin" ContentType="application/vnd.ms-office.activeX"/>
  <Override PartName="/word/activeX/activeX10.xml" ContentType="application/vnd.ms-office.activeX+xml"/>
  <Override PartName="/word/activeX/activeX10.bin" ContentType="application/vnd.ms-office.activeX"/>
  <Override PartName="/word/activeX/activeX11.xml" ContentType="application/vnd.ms-office.activeX+xml"/>
  <Override PartName="/word/activeX/activeX11.bin" ContentType="application/vnd.ms-office.activeX"/>
  <Override PartName="/word/activeX/activeX12.xml" ContentType="application/vnd.ms-office.activeX+xml"/>
  <Override PartName="/word/activeX/activeX12.bin" ContentType="application/vnd.ms-office.activeX"/>
  <Override PartName="/word/activeX/activeX13.xml" ContentType="application/vnd.ms-office.activeX+xml"/>
  <Override PartName="/word/activeX/activeX13.bin" ContentType="application/vnd.ms-office.activeX"/>
  <Override PartName="/word/activeX/activeX14.xml" ContentType="application/vnd.ms-office.activeX+xml"/>
  <Override PartName="/word/activeX/activeX14.bin" ContentType="application/vnd.ms-office.activeX"/>
  <Override PartName="/word/activeX/activeX15.xml" ContentType="application/vnd.ms-office.activeX+xml"/>
  <Override PartName="/word/activeX/activeX15.bin" ContentType="application/vnd.ms-office.activeX"/>
  <Override PartName="/word/activeX/activeX16.xml" ContentType="application/vnd.ms-office.activeX+xml"/>
  <Override PartName="/word/activeX/activeX16.bin" ContentType="application/vnd.ms-office.activeX"/>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97489" w14:textId="77777777" w:rsidR="00D4706F" w:rsidRDefault="00D4706F" w:rsidP="00D4706F">
      <w:pPr>
        <w:spacing w:after="0" w:line="240" w:lineRule="auto"/>
        <w:textAlignment w:val="baseline"/>
        <w:outlineLvl w:val="2"/>
        <w:rPr>
          <w:rFonts w:ascii="Segoe UI" w:eastAsia="Times New Roman" w:hAnsi="Segoe UI" w:cs="Segoe UI"/>
          <w:b/>
          <w:bCs/>
          <w:color w:val="000000"/>
          <w:sz w:val="75"/>
          <w:szCs w:val="75"/>
          <w:lang w:eastAsia="en-AU"/>
        </w:rPr>
      </w:pPr>
      <w:r w:rsidRPr="005E162E">
        <w:rPr>
          <w:rFonts w:ascii="Segoe UI" w:eastAsia="Times New Roman" w:hAnsi="Segoe UI" w:cs="Segoe UI"/>
          <w:b/>
          <w:bCs/>
          <w:color w:val="000000"/>
          <w:sz w:val="75"/>
          <w:szCs w:val="75"/>
          <w:lang w:eastAsia="en-AU"/>
        </w:rPr>
        <w:t>Welcome!</w:t>
      </w:r>
    </w:p>
    <w:p w14:paraId="76D8617D" w14:textId="77777777" w:rsidR="00D4706F" w:rsidRPr="005E162E" w:rsidRDefault="002069D5" w:rsidP="00D4706F">
      <w:pPr>
        <w:spacing w:after="0" w:line="240" w:lineRule="auto"/>
        <w:textAlignment w:val="baseline"/>
        <w:rPr>
          <w:rFonts w:ascii="Segoe UI" w:eastAsia="Times New Roman" w:hAnsi="Segoe UI" w:cs="Segoe UI"/>
          <w:color w:val="000000"/>
          <w:sz w:val="24"/>
          <w:szCs w:val="24"/>
          <w:lang w:eastAsia="en-AU"/>
        </w:rPr>
      </w:pPr>
      <w:r>
        <w:rPr>
          <w:rFonts w:ascii="Segoe UI" w:eastAsia="Times New Roman" w:hAnsi="Segoe UI" w:cs="Segoe UI"/>
          <w:color w:val="000000"/>
          <w:sz w:val="24"/>
          <w:szCs w:val="24"/>
          <w:bdr w:val="none" w:sz="0" w:space="0" w:color="auto" w:frame="1"/>
          <w:lang w:eastAsia="en-AU"/>
        </w:rPr>
        <w:br/>
      </w:r>
      <w:r w:rsidR="00D4706F" w:rsidRPr="005E162E">
        <w:rPr>
          <w:rFonts w:ascii="Segoe UI" w:eastAsia="Times New Roman" w:hAnsi="Segoe UI" w:cs="Segoe UI"/>
          <w:color w:val="000000"/>
          <w:sz w:val="24"/>
          <w:szCs w:val="24"/>
          <w:bdr w:val="none" w:sz="0" w:space="0" w:color="auto" w:frame="1"/>
          <w:lang w:eastAsia="en-AU"/>
        </w:rPr>
        <w:t>All students commencing placement at Bairnsdale Regional Health Service (BRHS) are required to complete this </w:t>
      </w:r>
      <w:r w:rsidR="00D4706F" w:rsidRPr="00736E12">
        <w:rPr>
          <w:rFonts w:ascii="Segoe UI" w:eastAsia="Times New Roman" w:hAnsi="Segoe UI" w:cs="Segoe UI"/>
          <w:color w:val="000000"/>
          <w:sz w:val="24"/>
          <w:szCs w:val="24"/>
          <w:bdr w:val="none" w:sz="0" w:space="0" w:color="auto" w:frame="1"/>
          <w:lang w:eastAsia="en-AU"/>
        </w:rPr>
        <w:t>Pre-placement Orientation Checklist</w:t>
      </w:r>
      <w:r w:rsidR="00D4706F" w:rsidRPr="005E162E">
        <w:rPr>
          <w:rFonts w:ascii="Segoe UI" w:eastAsia="Times New Roman" w:hAnsi="Segoe UI" w:cs="Segoe UI"/>
          <w:color w:val="000000"/>
          <w:sz w:val="24"/>
          <w:szCs w:val="24"/>
          <w:bdr w:val="none" w:sz="0" w:space="0" w:color="auto" w:frame="1"/>
          <w:lang w:eastAsia="en-AU"/>
        </w:rPr>
        <w:t>.  To get started, please download the </w:t>
      </w:r>
      <w:hyperlink r:id="rId8" w:history="1">
        <w:r w:rsidR="00D85D54" w:rsidRPr="00D85D54">
          <w:rPr>
            <w:rFonts w:ascii="Arial" w:hAnsi="Arial" w:cs="Arial"/>
            <w:color w:val="007BFF"/>
            <w:sz w:val="18"/>
            <w:szCs w:val="18"/>
            <w:u w:val="single"/>
          </w:rPr>
          <w:t>Student Placement Agreement - Student Checklist</w:t>
        </w:r>
      </w:hyperlink>
      <w:r w:rsidR="00D85D54" w:rsidRPr="005E162E">
        <w:rPr>
          <w:rFonts w:ascii="Segoe UI" w:eastAsia="Times New Roman" w:hAnsi="Segoe UI" w:cs="Segoe UI"/>
          <w:color w:val="000000"/>
          <w:sz w:val="24"/>
          <w:szCs w:val="24"/>
          <w:bdr w:val="none" w:sz="0" w:space="0" w:color="auto" w:frame="1"/>
          <w:lang w:eastAsia="en-AU"/>
        </w:rPr>
        <w:t xml:space="preserve"> </w:t>
      </w:r>
      <w:r w:rsidR="00D4706F" w:rsidRPr="005E162E">
        <w:rPr>
          <w:rFonts w:ascii="Segoe UI" w:eastAsia="Times New Roman" w:hAnsi="Segoe UI" w:cs="Segoe UI"/>
          <w:color w:val="000000"/>
          <w:sz w:val="24"/>
          <w:szCs w:val="24"/>
          <w:bdr w:val="none" w:sz="0" w:space="0" w:color="auto" w:frame="1"/>
          <w:lang w:eastAsia="en-AU"/>
        </w:rPr>
        <w:t>(it's a Word document you can fill in as you go). By completing this document you are stating that you have read and understood the material. </w:t>
      </w:r>
    </w:p>
    <w:p w14:paraId="662101AD" w14:textId="77777777" w:rsidR="00D4706F" w:rsidRDefault="00D4706F" w:rsidP="00D4706F">
      <w:pPr>
        <w:spacing w:after="0" w:line="240" w:lineRule="auto"/>
        <w:textAlignment w:val="baseline"/>
        <w:rPr>
          <w:rFonts w:ascii="Segoe UI" w:eastAsia="Times New Roman" w:hAnsi="Segoe UI" w:cs="Segoe UI"/>
          <w:color w:val="000000"/>
          <w:sz w:val="24"/>
          <w:szCs w:val="24"/>
          <w:bdr w:val="none" w:sz="0" w:space="0" w:color="auto" w:frame="1"/>
          <w:lang w:eastAsia="en-AU"/>
        </w:rPr>
      </w:pPr>
      <w:r w:rsidRPr="005E162E">
        <w:rPr>
          <w:rFonts w:ascii="Segoe UI" w:eastAsia="Times New Roman" w:hAnsi="Segoe UI" w:cs="Segoe UI"/>
          <w:color w:val="000000"/>
          <w:sz w:val="24"/>
          <w:szCs w:val="24"/>
          <w:bdr w:val="none" w:sz="0" w:space="0" w:color="auto" w:frame="1"/>
          <w:lang w:eastAsia="en-AU"/>
        </w:rPr>
        <w:t>​</w:t>
      </w:r>
    </w:p>
    <w:p w14:paraId="1B4A4110" w14:textId="77777777" w:rsidR="00D4706F" w:rsidRDefault="00D4706F" w:rsidP="00D4706F">
      <w:pPr>
        <w:spacing w:after="0" w:line="240" w:lineRule="auto"/>
        <w:textAlignment w:val="baseline"/>
        <w:rPr>
          <w:rFonts w:ascii="Segoe UI" w:eastAsia="Times New Roman" w:hAnsi="Segoe UI" w:cs="Segoe UI"/>
          <w:color w:val="000000"/>
          <w:sz w:val="24"/>
          <w:szCs w:val="24"/>
          <w:bdr w:val="none" w:sz="0" w:space="0" w:color="auto" w:frame="1"/>
          <w:lang w:eastAsia="en-AU"/>
        </w:rPr>
      </w:pPr>
      <w:r>
        <w:rPr>
          <w:rFonts w:ascii="Segoe UI" w:eastAsia="Times New Roman" w:hAnsi="Segoe UI" w:cs="Segoe UI"/>
          <w:color w:val="000000"/>
          <w:sz w:val="24"/>
          <w:szCs w:val="24"/>
          <w:bdr w:val="none" w:sz="0" w:space="0" w:color="auto" w:frame="1"/>
          <w:lang w:eastAsia="en-AU"/>
        </w:rPr>
        <w:t>Areas that are specific to Nursing, Medical and Allied Health Students will be highlighted and are required to be completed by these disciplines only.</w:t>
      </w:r>
    </w:p>
    <w:p w14:paraId="0AAEB5EB" w14:textId="77777777" w:rsidR="00D4706F" w:rsidRPr="005E162E" w:rsidRDefault="00D4706F" w:rsidP="00D4706F">
      <w:pPr>
        <w:spacing w:after="0" w:line="240" w:lineRule="auto"/>
        <w:textAlignment w:val="baseline"/>
        <w:rPr>
          <w:rFonts w:ascii="Segoe UI" w:eastAsia="Times New Roman" w:hAnsi="Segoe UI" w:cs="Segoe UI"/>
          <w:color w:val="000000"/>
          <w:sz w:val="24"/>
          <w:szCs w:val="24"/>
          <w:lang w:eastAsia="en-AU"/>
        </w:rPr>
      </w:pPr>
    </w:p>
    <w:p w14:paraId="6B85A733" w14:textId="77777777" w:rsidR="00D4706F" w:rsidRPr="005E162E" w:rsidRDefault="00D4706F" w:rsidP="00D4706F">
      <w:pPr>
        <w:spacing w:after="0" w:line="240" w:lineRule="auto"/>
        <w:textAlignment w:val="baseline"/>
        <w:rPr>
          <w:rFonts w:ascii="Segoe UI" w:eastAsia="Times New Roman" w:hAnsi="Segoe UI" w:cs="Segoe UI"/>
          <w:color w:val="000000"/>
          <w:sz w:val="24"/>
          <w:szCs w:val="24"/>
          <w:lang w:eastAsia="en-AU"/>
        </w:rPr>
      </w:pPr>
      <w:r w:rsidRPr="005E162E">
        <w:rPr>
          <w:rFonts w:ascii="Segoe UI" w:eastAsia="Times New Roman" w:hAnsi="Segoe UI" w:cs="Segoe UI"/>
          <w:color w:val="000000"/>
          <w:sz w:val="24"/>
          <w:szCs w:val="24"/>
          <w:bdr w:val="none" w:sz="0" w:space="0" w:color="auto" w:frame="1"/>
          <w:lang w:eastAsia="en-AU"/>
        </w:rPr>
        <w:lastRenderedPageBreak/>
        <w:t>The purpose of this online orientation package is to help make your placement an effective and enjoyable learning experience by providing you with the information you need to know to begin your placement and to understand the organisation and workplace expectations.</w:t>
      </w:r>
    </w:p>
    <w:p w14:paraId="016C3D87" w14:textId="77777777" w:rsidR="00D4706F" w:rsidRPr="005E162E" w:rsidRDefault="00D4706F" w:rsidP="00D4706F">
      <w:pPr>
        <w:spacing w:after="0" w:line="240" w:lineRule="auto"/>
        <w:textAlignment w:val="baseline"/>
        <w:rPr>
          <w:rFonts w:ascii="Segoe UI" w:eastAsia="Times New Roman" w:hAnsi="Segoe UI" w:cs="Segoe UI"/>
          <w:color w:val="000000"/>
          <w:sz w:val="24"/>
          <w:szCs w:val="24"/>
          <w:lang w:eastAsia="en-AU"/>
        </w:rPr>
      </w:pPr>
      <w:r w:rsidRPr="005E162E">
        <w:rPr>
          <w:rFonts w:ascii="Segoe UI" w:eastAsia="Times New Roman" w:hAnsi="Segoe UI" w:cs="Segoe UI"/>
          <w:color w:val="000000"/>
          <w:sz w:val="24"/>
          <w:szCs w:val="24"/>
          <w:bdr w:val="none" w:sz="0" w:space="0" w:color="auto" w:frame="1"/>
          <w:lang w:eastAsia="en-AU"/>
        </w:rPr>
        <w:t>​</w:t>
      </w:r>
    </w:p>
    <w:p w14:paraId="30810A08" w14:textId="77777777" w:rsidR="00D4706F" w:rsidRPr="005E162E" w:rsidRDefault="00D4706F" w:rsidP="00D4706F">
      <w:pPr>
        <w:spacing w:after="0" w:line="240" w:lineRule="auto"/>
        <w:textAlignment w:val="baseline"/>
        <w:rPr>
          <w:rFonts w:ascii="Segoe UI" w:eastAsia="Times New Roman" w:hAnsi="Segoe UI" w:cs="Segoe UI"/>
          <w:color w:val="000000"/>
          <w:sz w:val="24"/>
          <w:szCs w:val="24"/>
          <w:bdr w:val="none" w:sz="0" w:space="0" w:color="auto" w:frame="1"/>
          <w:lang w:eastAsia="en-AU"/>
        </w:rPr>
      </w:pPr>
      <w:r w:rsidRPr="005E162E">
        <w:rPr>
          <w:rFonts w:ascii="Segoe UI" w:eastAsia="Times New Roman" w:hAnsi="Segoe UI" w:cs="Segoe UI"/>
          <w:color w:val="000000"/>
          <w:sz w:val="24"/>
          <w:szCs w:val="24"/>
          <w:bdr w:val="none" w:sz="0" w:space="0" w:color="auto" w:frame="1"/>
          <w:lang w:eastAsia="en-AU"/>
        </w:rPr>
        <w:t>Throughout the following pages you will see the following two symbols:</w:t>
      </w:r>
    </w:p>
    <w:p w14:paraId="616AB244" w14:textId="77777777" w:rsidR="00D4706F" w:rsidRPr="005E162E" w:rsidRDefault="00D4706F" w:rsidP="00D4706F">
      <w:pPr>
        <w:spacing w:after="0" w:line="240" w:lineRule="auto"/>
        <w:textAlignment w:val="baseline"/>
        <w:rPr>
          <w:rFonts w:ascii="Segoe UI" w:eastAsia="Times New Roman" w:hAnsi="Segoe UI" w:cs="Segoe UI"/>
          <w:color w:val="000000"/>
          <w:sz w:val="24"/>
          <w:szCs w:val="24"/>
          <w:bdr w:val="none" w:sz="0" w:space="0" w:color="auto" w:frame="1"/>
          <w:lang w:eastAsia="en-AU"/>
        </w:rPr>
      </w:pPr>
    </w:p>
    <w:p w14:paraId="5545CC7B" w14:textId="77777777" w:rsidR="00D4706F" w:rsidRPr="005E162E" w:rsidRDefault="00D4706F" w:rsidP="00D4706F">
      <w:pPr>
        <w:spacing w:line="240" w:lineRule="auto"/>
        <w:textAlignment w:val="baseline"/>
        <w:rPr>
          <w:rFonts w:ascii="Segoe UI" w:eastAsia="Times New Roman" w:hAnsi="Segoe UI" w:cs="Segoe UI"/>
          <w:color w:val="000000"/>
          <w:sz w:val="24"/>
          <w:szCs w:val="24"/>
          <w:lang w:eastAsia="en-AU"/>
        </w:rPr>
      </w:pPr>
      <w:r w:rsidRPr="005E162E">
        <w:rPr>
          <w:rFonts w:ascii="Segoe UI" w:eastAsia="Times New Roman" w:hAnsi="Segoe UI" w:cs="Segoe UI"/>
          <w:color w:val="000000"/>
          <w:sz w:val="24"/>
          <w:szCs w:val="24"/>
          <w:bdr w:val="none" w:sz="0" w:space="0" w:color="auto" w:frame="1"/>
          <w:lang w:eastAsia="en-AU"/>
        </w:rPr>
        <w:tab/>
      </w:r>
      <w:r w:rsidRPr="005E162E">
        <w:rPr>
          <w:rFonts w:ascii="Segoe UI" w:eastAsia="Times New Roman" w:hAnsi="Segoe UI" w:cs="Segoe UI"/>
          <w:color w:val="000000"/>
          <w:sz w:val="24"/>
          <w:szCs w:val="24"/>
          <w:bdr w:val="none" w:sz="0" w:space="0" w:color="auto" w:frame="1"/>
          <w:lang w:eastAsia="en-AU"/>
        </w:rPr>
        <w:object w:dxaOrig="1065" w:dyaOrig="990" w14:anchorId="7AD948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pt;height:49.8pt" o:ole="">
            <v:imagedata r:id="rId9" o:title=""/>
          </v:shape>
          <o:OLEObject Type="Embed" ProgID="PBrush" ShapeID="_x0000_i1025" DrawAspect="Content" ObjectID="_1720270795" r:id="rId10"/>
        </w:object>
      </w:r>
      <w:r w:rsidRPr="005E162E">
        <w:rPr>
          <w:rFonts w:ascii="Segoe UI" w:eastAsia="Times New Roman" w:hAnsi="Segoe UI" w:cs="Segoe UI"/>
          <w:color w:val="000000"/>
          <w:sz w:val="24"/>
          <w:szCs w:val="24"/>
          <w:bdr w:val="none" w:sz="0" w:space="0" w:color="auto" w:frame="1"/>
          <w:lang w:eastAsia="en-AU"/>
        </w:rPr>
        <w:t xml:space="preserve">          This means there is some extra reading to be done</w:t>
      </w:r>
    </w:p>
    <w:p w14:paraId="71C270E2" w14:textId="77777777" w:rsidR="00D4706F" w:rsidRPr="005E162E" w:rsidRDefault="00D4706F" w:rsidP="00D4706F">
      <w:pPr>
        <w:spacing w:after="0" w:line="240" w:lineRule="auto"/>
        <w:textAlignment w:val="baseline"/>
        <w:rPr>
          <w:rFonts w:ascii="Segoe UI" w:eastAsia="Times New Roman" w:hAnsi="Segoe UI" w:cs="Segoe UI"/>
          <w:color w:val="000000"/>
          <w:sz w:val="24"/>
          <w:szCs w:val="24"/>
          <w:bdr w:val="none" w:sz="0" w:space="0" w:color="auto" w:frame="1"/>
          <w:lang w:eastAsia="en-AU"/>
        </w:rPr>
      </w:pPr>
    </w:p>
    <w:p w14:paraId="4B718503" w14:textId="77777777" w:rsidR="00D4706F" w:rsidRPr="005E162E" w:rsidRDefault="00D4706F" w:rsidP="00D4706F">
      <w:pPr>
        <w:spacing w:after="0" w:line="240" w:lineRule="auto"/>
        <w:textAlignment w:val="baseline"/>
        <w:rPr>
          <w:rFonts w:ascii="Segoe UI" w:eastAsia="Times New Roman" w:hAnsi="Segoe UI" w:cs="Segoe UI"/>
          <w:color w:val="000000"/>
          <w:sz w:val="24"/>
          <w:szCs w:val="24"/>
          <w:bdr w:val="none" w:sz="0" w:space="0" w:color="auto" w:frame="1"/>
          <w:lang w:eastAsia="en-AU"/>
        </w:rPr>
      </w:pPr>
    </w:p>
    <w:p w14:paraId="5D08A81E" w14:textId="77777777" w:rsidR="00D4706F" w:rsidRPr="005E162E" w:rsidRDefault="00D4706F" w:rsidP="00D4706F">
      <w:pPr>
        <w:spacing w:line="240" w:lineRule="auto"/>
        <w:textAlignment w:val="baseline"/>
        <w:rPr>
          <w:rFonts w:ascii="Segoe UI" w:eastAsia="Times New Roman" w:hAnsi="Segoe UI" w:cs="Segoe UI"/>
          <w:color w:val="000000"/>
          <w:sz w:val="24"/>
          <w:szCs w:val="24"/>
          <w:lang w:eastAsia="en-AU"/>
        </w:rPr>
      </w:pPr>
      <w:r w:rsidRPr="005E162E">
        <w:rPr>
          <w:rFonts w:ascii="Segoe UI" w:eastAsia="Times New Roman" w:hAnsi="Segoe UI" w:cs="Segoe UI"/>
          <w:color w:val="000000"/>
          <w:sz w:val="24"/>
          <w:szCs w:val="24"/>
          <w:bdr w:val="none" w:sz="0" w:space="0" w:color="auto" w:frame="1"/>
          <w:lang w:eastAsia="en-AU"/>
        </w:rPr>
        <w:lastRenderedPageBreak/>
        <w:tab/>
      </w:r>
      <w:r w:rsidRPr="005E162E">
        <w:rPr>
          <w:rFonts w:ascii="Segoe UI" w:hAnsi="Segoe UI" w:cs="Segoe UI"/>
          <w:sz w:val="24"/>
          <w:szCs w:val="24"/>
        </w:rPr>
        <w:object w:dxaOrig="885" w:dyaOrig="870" w14:anchorId="7CACEF35">
          <v:shape id="_x0000_i1026" type="#_x0000_t75" style="width:44.4pt;height:44.4pt" o:ole="">
            <v:imagedata r:id="rId11" o:title=""/>
          </v:shape>
          <o:OLEObject Type="Embed" ProgID="PBrush" ShapeID="_x0000_i1026" DrawAspect="Content" ObjectID="_1720270796" r:id="rId12"/>
        </w:object>
      </w:r>
      <w:r>
        <w:rPr>
          <w:rFonts w:ascii="Segoe UI" w:hAnsi="Segoe UI" w:cs="Segoe UI"/>
          <w:sz w:val="24"/>
          <w:szCs w:val="24"/>
        </w:rPr>
        <w:t xml:space="preserve">            </w:t>
      </w:r>
      <w:r w:rsidRPr="005E162E">
        <w:rPr>
          <w:rFonts w:ascii="Segoe UI" w:hAnsi="Segoe UI" w:cs="Segoe UI"/>
          <w:sz w:val="24"/>
          <w:szCs w:val="24"/>
        </w:rPr>
        <w:t xml:space="preserve"> </w:t>
      </w:r>
      <w:r w:rsidRPr="005E162E">
        <w:rPr>
          <w:rFonts w:ascii="Segoe UI" w:eastAsia="Times New Roman" w:hAnsi="Segoe UI" w:cs="Segoe UI"/>
          <w:color w:val="000000"/>
          <w:sz w:val="24"/>
          <w:szCs w:val="24"/>
          <w:bdr w:val="none" w:sz="0" w:space="0" w:color="auto" w:frame="1"/>
          <w:lang w:eastAsia="en-AU"/>
        </w:rPr>
        <w:t>This means there is a task required of you</w:t>
      </w:r>
    </w:p>
    <w:p w14:paraId="3026738C" w14:textId="77777777" w:rsidR="00D4706F" w:rsidRPr="005E162E" w:rsidRDefault="00D4706F" w:rsidP="00D4706F">
      <w:pPr>
        <w:spacing w:after="0" w:line="240" w:lineRule="auto"/>
        <w:textAlignment w:val="baseline"/>
        <w:rPr>
          <w:rFonts w:ascii="Segoe UI" w:eastAsia="Times New Roman" w:hAnsi="Segoe UI" w:cs="Segoe UI"/>
          <w:color w:val="000000"/>
          <w:sz w:val="24"/>
          <w:szCs w:val="24"/>
          <w:bdr w:val="none" w:sz="0" w:space="0" w:color="auto" w:frame="1"/>
          <w:lang w:eastAsia="en-AU"/>
        </w:rPr>
      </w:pPr>
    </w:p>
    <w:p w14:paraId="4E2B83DF" w14:textId="77777777" w:rsidR="00D4706F" w:rsidRPr="005E162E" w:rsidRDefault="00D4706F" w:rsidP="00D4706F">
      <w:pPr>
        <w:spacing w:after="0" w:line="240" w:lineRule="auto"/>
        <w:textAlignment w:val="baseline"/>
        <w:rPr>
          <w:rFonts w:ascii="Segoe UI" w:eastAsia="Times New Roman" w:hAnsi="Segoe UI" w:cs="Segoe UI"/>
          <w:color w:val="000000"/>
          <w:sz w:val="27"/>
          <w:szCs w:val="27"/>
          <w:bdr w:val="none" w:sz="0" w:space="0" w:color="auto" w:frame="1"/>
          <w:lang w:eastAsia="en-AU"/>
        </w:rPr>
      </w:pPr>
      <w:r w:rsidRPr="005E162E">
        <w:rPr>
          <w:rFonts w:ascii="Segoe UI" w:hAnsi="Segoe UI" w:cs="Segoe UI"/>
          <w:noProof/>
          <w:lang w:eastAsia="en-AU"/>
        </w:rPr>
        <mc:AlternateContent>
          <mc:Choice Requires="wps">
            <w:drawing>
              <wp:inline distT="0" distB="0" distL="0" distR="0" wp14:anchorId="1161CD27" wp14:editId="7007FF3F">
                <wp:extent cx="304800" cy="304800"/>
                <wp:effectExtent l="0" t="0" r="0" b="0"/>
                <wp:docPr id="1" name="AutoShape 4" descr="Reading icon.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6F8B11" id="AutoShape 4" o:spid="_x0000_s1026" alt="Reading icon.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Da18w78C&#10;AADQBQAADgAAAAAAAAAAAAAAAAAuAgAAZHJzL2Uyb0RvYy54bWxQSwECLQAUAAYACAAAACEATKDp&#10;LNgAAAADAQAADwAAAAAAAAAAAAAAAAAZBQAAZHJzL2Rvd25yZXYueG1sUEsFBgAAAAAEAAQA8wAA&#10;AB4GAAAAAA==&#10;" filled="f" stroked="f">
                <o:lock v:ext="edit" aspectratio="t"/>
                <w10:anchorlock/>
              </v:rect>
            </w:pict>
          </mc:Fallback>
        </mc:AlternateContent>
      </w:r>
      <w:r w:rsidRPr="005E162E">
        <w:rPr>
          <w:rFonts w:ascii="Segoe UI" w:hAnsi="Segoe UI" w:cs="Segoe UI"/>
          <w:noProof/>
          <w:lang w:eastAsia="en-AU"/>
        </w:rPr>
        <mc:AlternateContent>
          <mc:Choice Requires="wps">
            <w:drawing>
              <wp:inline distT="0" distB="0" distL="0" distR="0" wp14:anchorId="7DD808EC" wp14:editId="63DB3B72">
                <wp:extent cx="304800" cy="304800"/>
                <wp:effectExtent l="0" t="0" r="0" b="0"/>
                <wp:docPr id="6" name="AutoShape 10" descr="Reading icon.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918DFB" id="AutoShape 10" o:spid="_x0000_s1026" alt="Reading icon.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FSIR&#10;SsICAADRBQAADgAAAAAAAAAAAAAAAAAuAgAAZHJzL2Uyb0RvYy54bWxQSwECLQAUAAYACAAAACEA&#10;TKDpLNgAAAADAQAADwAAAAAAAAAAAAAAAAAcBQAAZHJzL2Rvd25yZXYueG1sUEsFBgAAAAAEAAQA&#10;8wAAACEGAAAAAA==&#10;" filled="f" stroked="f">
                <o:lock v:ext="edit" aspectratio="t"/>
                <w10:anchorlock/>
              </v:rect>
            </w:pict>
          </mc:Fallback>
        </mc:AlternateContent>
      </w:r>
      <w:r w:rsidRPr="005E162E">
        <w:rPr>
          <w:rFonts w:ascii="Segoe UI" w:hAnsi="Segoe UI" w:cs="Segoe UI"/>
          <w:noProof/>
          <w:lang w:eastAsia="en-AU"/>
        </w:rPr>
        <mc:AlternateContent>
          <mc:Choice Requires="wps">
            <w:drawing>
              <wp:inline distT="0" distB="0" distL="0" distR="0" wp14:anchorId="6C846C0A" wp14:editId="2F319D7E">
                <wp:extent cx="676275" cy="676275"/>
                <wp:effectExtent l="0" t="0" r="0" b="9525"/>
                <wp:docPr id="8" name="AutoShape 12" descr="\\fileserver.bairnsdale.local\Home\wendreyn\Desktop\Reading icon.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627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7D71C" w14:textId="77777777" w:rsidR="004C40E4" w:rsidRDefault="004C40E4" w:rsidP="00D4706F">
                            <w:pPr>
                              <w:jc w:val="center"/>
                            </w:pPr>
                          </w:p>
                        </w:txbxContent>
                      </wps:txbx>
                      <wps:bodyPr rot="0" vert="horz" wrap="square" lIns="91440" tIns="45720" rIns="91440" bIns="45720" anchor="t" anchorCtr="0" upright="1">
                        <a:noAutofit/>
                      </wps:bodyPr>
                    </wps:wsp>
                  </a:graphicData>
                </a:graphic>
              </wp:inline>
            </w:drawing>
          </mc:Choice>
          <mc:Fallback>
            <w:pict>
              <v:rect w14:anchorId="6C846C0A" id="AutoShape 12" o:spid="_x0000_s1026" style="width:53.25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" filled="f" stroked="f">
                <o:lock v:ext="edit" aspectratio="t"/>
                <v:textbox>
                  <w:txbxContent>
                    <w:p w14:paraId="0717D71C" w14:textId="77777777" w:rsidR="004C40E4" w:rsidRDefault="004C40E4" w:rsidP="00D4706F">
                      <w:pPr>
                        <w:jc w:val="center"/>
                      </w:pPr>
                    </w:p>
                  </w:txbxContent>
                </v:textbox>
                <w10:anchorlock/>
              </v:rect>
            </w:pict>
          </mc:Fallback>
        </mc:AlternateContent>
      </w:r>
      <w:r w:rsidRPr="005E162E">
        <w:rPr>
          <w:rFonts w:ascii="Segoe UI" w:eastAsia="Times New Roman" w:hAnsi="Segoe UI" w:cs="Segoe UI"/>
          <w:b/>
          <w:bCs/>
          <w:color w:val="545454"/>
          <w:sz w:val="60"/>
          <w:szCs w:val="60"/>
          <w:bdr w:val="none" w:sz="0" w:space="0" w:color="auto" w:frame="1"/>
          <w:lang w:eastAsia="en-AU"/>
        </w:rPr>
        <w:t>Let's get started</w:t>
      </w:r>
    </w:p>
    <w:p w14:paraId="766EDCD2" w14:textId="77777777" w:rsidR="00D4706F" w:rsidRDefault="00D4706F" w:rsidP="00D4706F"/>
    <w:p w14:paraId="161A6A30" w14:textId="77777777" w:rsidR="00D4706F" w:rsidRDefault="00D4706F" w:rsidP="00D4706F"/>
    <w:p w14:paraId="0E687DB2" w14:textId="77777777" w:rsidR="00D4706F" w:rsidRDefault="00D4706F" w:rsidP="00D4706F"/>
    <w:p w14:paraId="59AAC95D" w14:textId="77777777" w:rsidR="00D4706F" w:rsidRDefault="00D4706F" w:rsidP="00D4706F"/>
    <w:p w14:paraId="07FBDB5E" w14:textId="77777777" w:rsidR="00D4706F" w:rsidRPr="005E162E" w:rsidRDefault="00D4706F" w:rsidP="00D4706F">
      <w:pPr>
        <w:pStyle w:val="Heading3"/>
        <w:spacing w:before="0" w:beforeAutospacing="0" w:after="0" w:afterAutospacing="0"/>
        <w:textAlignment w:val="baseline"/>
        <w:rPr>
          <w:rFonts w:ascii="Segoe UI" w:hAnsi="Segoe UI" w:cs="Segoe UI"/>
          <w:color w:val="000000"/>
          <w:sz w:val="75"/>
          <w:szCs w:val="75"/>
        </w:rPr>
      </w:pPr>
      <w:r w:rsidRPr="005E162E">
        <w:rPr>
          <w:rFonts w:ascii="Segoe UI" w:hAnsi="Segoe UI" w:cs="Segoe UI"/>
          <w:color w:val="000000"/>
          <w:sz w:val="75"/>
          <w:szCs w:val="75"/>
        </w:rPr>
        <w:lastRenderedPageBreak/>
        <w:t>Introduction</w:t>
      </w:r>
      <w:bookmarkStart w:id="0" w:name="_GoBack"/>
      <w:bookmarkEnd w:id="0"/>
    </w:p>
    <w:p w14:paraId="641B4BCF" w14:textId="77777777" w:rsidR="00D4706F" w:rsidRDefault="002069D5" w:rsidP="00D4706F">
      <w:pPr>
        <w:pStyle w:val="font8"/>
        <w:spacing w:before="0" w:beforeAutospacing="0" w:after="0" w:afterAutospacing="0"/>
        <w:textAlignment w:val="baseline"/>
        <w:rPr>
          <w:rFonts w:ascii="Segoe UI" w:hAnsi="Segoe UI" w:cs="Segoe UI"/>
          <w:color w:val="000000"/>
          <w:bdr w:val="none" w:sz="0" w:space="0" w:color="auto" w:frame="1"/>
        </w:rPr>
      </w:pPr>
      <w:r>
        <w:rPr>
          <w:rFonts w:ascii="Segoe UI" w:hAnsi="Segoe UI" w:cs="Segoe UI"/>
          <w:color w:val="000000"/>
          <w:bdr w:val="none" w:sz="0" w:space="0" w:color="auto" w:frame="1"/>
        </w:rPr>
        <w:br/>
      </w:r>
      <w:r w:rsidR="00D4706F" w:rsidRPr="005E162E">
        <w:rPr>
          <w:rFonts w:ascii="Segoe UI" w:hAnsi="Segoe UI" w:cs="Segoe UI"/>
          <w:color w:val="000000"/>
          <w:bdr w:val="none" w:sz="0" w:space="0" w:color="auto" w:frame="1"/>
        </w:rPr>
        <w:t>All students commencing placement will have been sent a roster indicating where and when orientation will commence and which area you will be working in.</w:t>
      </w:r>
    </w:p>
    <w:p w14:paraId="063839EA" w14:textId="77777777" w:rsidR="00D4706F" w:rsidRDefault="00D4706F" w:rsidP="00D4706F">
      <w:pPr>
        <w:pStyle w:val="font8"/>
        <w:spacing w:before="0" w:beforeAutospacing="0" w:after="0" w:afterAutospacing="0"/>
        <w:textAlignment w:val="baseline"/>
        <w:rPr>
          <w:rFonts w:ascii="Segoe UI" w:hAnsi="Segoe UI" w:cs="Segoe UI"/>
          <w:color w:val="000000"/>
          <w:bdr w:val="none" w:sz="0" w:space="0" w:color="auto" w:frame="1"/>
        </w:rPr>
      </w:pPr>
    </w:p>
    <w:p w14:paraId="36128732" w14:textId="77777777" w:rsidR="00D4706F" w:rsidRDefault="00D4706F" w:rsidP="00D4706F">
      <w:pPr>
        <w:pStyle w:val="font8"/>
        <w:spacing w:before="0" w:beforeAutospacing="0" w:after="0" w:afterAutospacing="0"/>
        <w:textAlignment w:val="baseline"/>
        <w:rPr>
          <w:rFonts w:ascii="Segoe UI" w:hAnsi="Segoe UI" w:cs="Segoe UI"/>
          <w:color w:val="000000"/>
          <w:bdr w:val="none" w:sz="0" w:space="0" w:color="auto" w:frame="1"/>
        </w:rPr>
      </w:pPr>
      <w:r>
        <w:rPr>
          <w:rFonts w:ascii="Segoe UI" w:hAnsi="Segoe UI" w:cs="Segoe UI"/>
          <w:color w:val="000000"/>
          <w:bdr w:val="none" w:sz="0" w:space="0" w:color="auto" w:frame="1"/>
        </w:rPr>
        <w:t>Students must submit pre-placement documentation to their Education Provider so they can upload it to the placement system (</w:t>
      </w:r>
      <w:proofErr w:type="spellStart"/>
      <w:r>
        <w:rPr>
          <w:rFonts w:ascii="Segoe UI" w:hAnsi="Segoe UI" w:cs="Segoe UI"/>
          <w:color w:val="000000"/>
          <w:bdr w:val="none" w:sz="0" w:space="0" w:color="auto" w:frame="1"/>
        </w:rPr>
        <w:t>Placeright</w:t>
      </w:r>
      <w:proofErr w:type="spellEnd"/>
      <w:r>
        <w:rPr>
          <w:rFonts w:ascii="Segoe UI" w:hAnsi="Segoe UI" w:cs="Segoe UI"/>
          <w:color w:val="000000"/>
          <w:bdr w:val="none" w:sz="0" w:space="0" w:color="auto" w:frame="1"/>
        </w:rPr>
        <w:t xml:space="preserve">) at least two weeks prior to placement.  This documentation includes a completed Student Undertaking and Student Declaration and if you are attending an aged care placement you must also submit an Aged Care Statutory Declaration.  Please remember to check </w:t>
      </w:r>
      <w:r>
        <w:rPr>
          <w:rFonts w:ascii="Segoe UI" w:hAnsi="Segoe UI" w:cs="Segoe UI"/>
          <w:color w:val="000000"/>
          <w:bdr w:val="none" w:sz="0" w:space="0" w:color="auto" w:frame="1"/>
        </w:rPr>
        <w:lastRenderedPageBreak/>
        <w:t>that you have answered every question and personally signed the forms before submitting them to your provider.</w:t>
      </w:r>
    </w:p>
    <w:p w14:paraId="7FD9640C" w14:textId="77777777" w:rsidR="00D4706F" w:rsidRDefault="00D4706F" w:rsidP="00D4706F">
      <w:pPr>
        <w:pStyle w:val="font8"/>
        <w:spacing w:before="0" w:beforeAutospacing="0" w:after="0" w:afterAutospacing="0"/>
        <w:textAlignment w:val="baseline"/>
        <w:rPr>
          <w:rFonts w:ascii="Segoe UI" w:hAnsi="Segoe UI" w:cs="Segoe UI"/>
          <w:color w:val="000000"/>
          <w:bdr w:val="none" w:sz="0" w:space="0" w:color="auto" w:frame="1"/>
        </w:rPr>
      </w:pPr>
    </w:p>
    <w:p w14:paraId="51E02D39" w14:textId="77777777" w:rsidR="00D4706F" w:rsidRDefault="00D4706F" w:rsidP="00D4706F">
      <w:pPr>
        <w:pStyle w:val="font8"/>
        <w:spacing w:before="0" w:beforeAutospacing="0" w:after="0" w:afterAutospacing="0"/>
        <w:textAlignment w:val="baseline"/>
        <w:rPr>
          <w:rFonts w:ascii="Segoe UI" w:hAnsi="Segoe UI" w:cs="Segoe UI"/>
          <w:color w:val="000000"/>
          <w:bdr w:val="none" w:sz="0" w:space="0" w:color="auto" w:frame="1"/>
        </w:rPr>
      </w:pPr>
      <w:r>
        <w:rPr>
          <w:rFonts w:ascii="Segoe UI" w:hAnsi="Segoe UI" w:cs="Segoe UI"/>
          <w:color w:val="000000"/>
          <w:bdr w:val="none" w:sz="0" w:space="0" w:color="auto" w:frame="1"/>
        </w:rPr>
        <w:t xml:space="preserve">Students must bring along the following evidence to show BRHS Clinical Facilitators on the first day of placement. </w:t>
      </w:r>
    </w:p>
    <w:p w14:paraId="2033D021" w14:textId="77777777" w:rsidR="00D4706F" w:rsidRDefault="00D4706F" w:rsidP="00D4706F">
      <w:pPr>
        <w:pStyle w:val="font8"/>
        <w:spacing w:before="0" w:beforeAutospacing="0" w:after="0" w:afterAutospacing="0"/>
        <w:textAlignment w:val="baseline"/>
        <w:rPr>
          <w:rFonts w:ascii="Segoe UI" w:hAnsi="Segoe UI" w:cs="Segoe UI"/>
          <w:color w:val="000000"/>
          <w:bdr w:val="none" w:sz="0" w:space="0" w:color="auto" w:frame="1"/>
        </w:rPr>
      </w:pPr>
    </w:p>
    <w:p w14:paraId="7EC45574" w14:textId="77777777" w:rsidR="00D4706F" w:rsidRDefault="00D4706F" w:rsidP="00D4706F">
      <w:pPr>
        <w:pStyle w:val="font8"/>
        <w:numPr>
          <w:ilvl w:val="0"/>
          <w:numId w:val="9"/>
        </w:numPr>
        <w:spacing w:before="0" w:beforeAutospacing="0" w:after="0" w:afterAutospacing="0"/>
        <w:textAlignment w:val="baseline"/>
        <w:rPr>
          <w:rFonts w:ascii="Segoe UI" w:hAnsi="Segoe UI" w:cs="Segoe UI"/>
          <w:color w:val="000000"/>
          <w:bdr w:val="none" w:sz="0" w:space="0" w:color="auto" w:frame="1"/>
        </w:rPr>
      </w:pPr>
      <w:r w:rsidRPr="002E457C">
        <w:rPr>
          <w:rFonts w:ascii="Segoe UI" w:hAnsi="Segoe UI" w:cs="Segoe UI"/>
          <w:color w:val="000000"/>
          <w:bdr w:val="none" w:sz="0" w:space="0" w:color="auto" w:frame="1"/>
        </w:rPr>
        <w:t xml:space="preserve">Police check dated within the past three years or not more than six months prior to the commencement of the program </w:t>
      </w:r>
      <w:r>
        <w:rPr>
          <w:rFonts w:ascii="Segoe UI" w:hAnsi="Segoe UI" w:cs="Segoe UI"/>
          <w:color w:val="000000"/>
          <w:bdr w:val="none" w:sz="0" w:space="0" w:color="auto" w:frame="1"/>
        </w:rPr>
        <w:t>of study (whichever is later).</w:t>
      </w:r>
    </w:p>
    <w:p w14:paraId="4D0F50AE" w14:textId="77777777" w:rsidR="00D4706F" w:rsidRPr="002E457C" w:rsidRDefault="00D4706F" w:rsidP="00D4706F">
      <w:pPr>
        <w:pStyle w:val="font8"/>
        <w:spacing w:before="0" w:beforeAutospacing="0" w:after="0" w:afterAutospacing="0"/>
        <w:ind w:left="720"/>
        <w:textAlignment w:val="baseline"/>
        <w:rPr>
          <w:rFonts w:ascii="Segoe UI" w:hAnsi="Segoe UI" w:cs="Segoe UI"/>
          <w:color w:val="000000"/>
          <w:bdr w:val="none" w:sz="0" w:space="0" w:color="auto" w:frame="1"/>
        </w:rPr>
      </w:pPr>
    </w:p>
    <w:p w14:paraId="5F9701B2" w14:textId="77777777" w:rsidR="00D4706F" w:rsidRPr="002E457C" w:rsidRDefault="00D4706F" w:rsidP="00D4706F">
      <w:pPr>
        <w:pStyle w:val="font8"/>
        <w:numPr>
          <w:ilvl w:val="0"/>
          <w:numId w:val="9"/>
        </w:numPr>
        <w:spacing w:before="0" w:beforeAutospacing="0" w:after="0" w:afterAutospacing="0"/>
        <w:textAlignment w:val="baseline"/>
        <w:rPr>
          <w:rFonts w:ascii="Segoe UI" w:hAnsi="Segoe UI" w:cs="Segoe UI"/>
          <w:color w:val="000000"/>
          <w:bdr w:val="none" w:sz="0" w:space="0" w:color="auto" w:frame="1"/>
        </w:rPr>
      </w:pPr>
      <w:r w:rsidRPr="002E457C">
        <w:rPr>
          <w:rFonts w:ascii="Segoe UI" w:hAnsi="Segoe UI" w:cs="Segoe UI"/>
          <w:color w:val="000000"/>
          <w:bdr w:val="none" w:sz="0" w:space="0" w:color="auto" w:frame="1"/>
        </w:rPr>
        <w:t>Current Working with Children Check</w:t>
      </w:r>
      <w:r>
        <w:rPr>
          <w:rFonts w:ascii="Segoe UI" w:hAnsi="Segoe UI" w:cs="Segoe UI"/>
          <w:color w:val="000000"/>
          <w:bdr w:val="none" w:sz="0" w:space="0" w:color="auto" w:frame="1"/>
        </w:rPr>
        <w:br/>
      </w:r>
    </w:p>
    <w:p w14:paraId="3F28E560" w14:textId="77777777" w:rsidR="00D4706F" w:rsidRPr="002E457C" w:rsidRDefault="00D4706F" w:rsidP="00D4706F">
      <w:pPr>
        <w:pStyle w:val="font8"/>
        <w:numPr>
          <w:ilvl w:val="0"/>
          <w:numId w:val="9"/>
        </w:numPr>
        <w:spacing w:before="0" w:beforeAutospacing="0" w:after="0" w:afterAutospacing="0"/>
        <w:textAlignment w:val="baseline"/>
        <w:rPr>
          <w:rFonts w:ascii="Segoe UI" w:hAnsi="Segoe UI" w:cs="Segoe UI"/>
          <w:color w:val="000000"/>
          <w:bdr w:val="none" w:sz="0" w:space="0" w:color="auto" w:frame="1"/>
        </w:rPr>
      </w:pPr>
      <w:r w:rsidRPr="002E457C">
        <w:rPr>
          <w:rFonts w:ascii="Segoe UI" w:hAnsi="Segoe UI" w:cs="Segoe UI"/>
          <w:color w:val="000000"/>
          <w:bdr w:val="none" w:sz="0" w:space="0" w:color="auto" w:frame="1"/>
        </w:rPr>
        <w:t>Student University/ RTO photo ID</w:t>
      </w:r>
      <w:r>
        <w:rPr>
          <w:rFonts w:ascii="Segoe UI" w:hAnsi="Segoe UI" w:cs="Segoe UI"/>
          <w:color w:val="000000"/>
          <w:bdr w:val="none" w:sz="0" w:space="0" w:color="auto" w:frame="1"/>
        </w:rPr>
        <w:br/>
      </w:r>
    </w:p>
    <w:p w14:paraId="1EF47A4E" w14:textId="77777777" w:rsidR="00D4706F" w:rsidRPr="002E457C" w:rsidRDefault="00D4706F" w:rsidP="00D4706F">
      <w:pPr>
        <w:pStyle w:val="font8"/>
        <w:numPr>
          <w:ilvl w:val="0"/>
          <w:numId w:val="9"/>
        </w:numPr>
        <w:spacing w:before="0" w:beforeAutospacing="0" w:after="0" w:afterAutospacing="0"/>
        <w:textAlignment w:val="baseline"/>
        <w:rPr>
          <w:rFonts w:ascii="Segoe UI" w:hAnsi="Segoe UI" w:cs="Segoe UI"/>
          <w:color w:val="000000"/>
          <w:bdr w:val="none" w:sz="0" w:space="0" w:color="auto" w:frame="1"/>
        </w:rPr>
      </w:pPr>
      <w:r w:rsidRPr="002E457C">
        <w:rPr>
          <w:rFonts w:ascii="Segoe UI" w:hAnsi="Segoe UI" w:cs="Segoe UI"/>
          <w:color w:val="000000"/>
          <w:bdr w:val="none" w:sz="0" w:space="0" w:color="auto" w:frame="1"/>
        </w:rPr>
        <w:lastRenderedPageBreak/>
        <w:t xml:space="preserve">Evidence of COVID vaccinations </w:t>
      </w:r>
      <w:r>
        <w:rPr>
          <w:rFonts w:ascii="Segoe UI" w:hAnsi="Segoe UI" w:cs="Segoe UI"/>
          <w:color w:val="000000"/>
          <w:bdr w:val="none" w:sz="0" w:space="0" w:color="auto" w:frame="1"/>
        </w:rPr>
        <w:br/>
      </w:r>
    </w:p>
    <w:p w14:paraId="2404C16D" w14:textId="77777777" w:rsidR="00D4706F" w:rsidRPr="002E457C" w:rsidRDefault="00D4706F" w:rsidP="00D4706F">
      <w:pPr>
        <w:pStyle w:val="font8"/>
        <w:numPr>
          <w:ilvl w:val="0"/>
          <w:numId w:val="9"/>
        </w:numPr>
        <w:spacing w:before="0" w:beforeAutospacing="0" w:after="0" w:afterAutospacing="0"/>
        <w:textAlignment w:val="baseline"/>
        <w:rPr>
          <w:rFonts w:ascii="Segoe UI" w:hAnsi="Segoe UI" w:cs="Segoe UI"/>
          <w:color w:val="000000"/>
          <w:bdr w:val="none" w:sz="0" w:space="0" w:color="auto" w:frame="1"/>
        </w:rPr>
      </w:pPr>
      <w:r w:rsidRPr="002E457C">
        <w:rPr>
          <w:rFonts w:ascii="Segoe UI" w:hAnsi="Segoe UI" w:cs="Segoe UI"/>
          <w:color w:val="000000"/>
          <w:bdr w:val="none" w:sz="0" w:space="0" w:color="auto" w:frame="1"/>
        </w:rPr>
        <w:t xml:space="preserve">(For students on Aged Care placement) Record of Influenza and COVID-19 vaccination </w:t>
      </w:r>
      <w:r>
        <w:rPr>
          <w:rFonts w:ascii="Segoe UI" w:hAnsi="Segoe UI" w:cs="Segoe UI"/>
          <w:color w:val="000000"/>
          <w:bdr w:val="none" w:sz="0" w:space="0" w:color="auto" w:frame="1"/>
        </w:rPr>
        <w:br/>
      </w:r>
    </w:p>
    <w:p w14:paraId="657D4A30" w14:textId="77777777" w:rsidR="00D4706F" w:rsidRPr="002E457C" w:rsidRDefault="00D4706F" w:rsidP="00D4706F">
      <w:pPr>
        <w:pStyle w:val="font8"/>
        <w:numPr>
          <w:ilvl w:val="0"/>
          <w:numId w:val="9"/>
        </w:numPr>
        <w:spacing w:before="0" w:beforeAutospacing="0" w:after="0" w:afterAutospacing="0"/>
        <w:textAlignment w:val="baseline"/>
        <w:rPr>
          <w:rFonts w:ascii="Segoe UI" w:hAnsi="Segoe UI" w:cs="Segoe UI"/>
          <w:color w:val="000000"/>
          <w:bdr w:val="none" w:sz="0" w:space="0" w:color="auto" w:frame="1"/>
        </w:rPr>
      </w:pPr>
      <w:r w:rsidRPr="002E457C">
        <w:rPr>
          <w:rFonts w:ascii="Segoe UI" w:hAnsi="Segoe UI" w:cs="Segoe UI"/>
          <w:color w:val="000000"/>
          <w:bdr w:val="none" w:sz="0" w:space="0" w:color="auto" w:frame="1"/>
        </w:rPr>
        <w:t>Immunisation status</w:t>
      </w:r>
      <w:r>
        <w:rPr>
          <w:rFonts w:ascii="Segoe UI" w:hAnsi="Segoe UI" w:cs="Segoe UI"/>
          <w:color w:val="000000"/>
          <w:bdr w:val="none" w:sz="0" w:space="0" w:color="auto" w:frame="1"/>
        </w:rPr>
        <w:br/>
      </w:r>
    </w:p>
    <w:p w14:paraId="1293FA3E" w14:textId="77777777" w:rsidR="00D4706F" w:rsidRPr="002E457C" w:rsidRDefault="00D4706F" w:rsidP="00D4706F">
      <w:pPr>
        <w:pStyle w:val="font8"/>
        <w:numPr>
          <w:ilvl w:val="0"/>
          <w:numId w:val="9"/>
        </w:numPr>
        <w:spacing w:before="0" w:beforeAutospacing="0" w:after="0" w:afterAutospacing="0"/>
        <w:textAlignment w:val="baseline"/>
        <w:rPr>
          <w:rFonts w:ascii="Segoe UI" w:hAnsi="Segoe UI" w:cs="Segoe UI"/>
          <w:color w:val="000000"/>
          <w:bdr w:val="none" w:sz="0" w:space="0" w:color="auto" w:frame="1"/>
        </w:rPr>
      </w:pPr>
      <w:r w:rsidRPr="002E457C">
        <w:rPr>
          <w:rFonts w:ascii="Segoe UI" w:hAnsi="Segoe UI" w:cs="Segoe UI"/>
          <w:color w:val="000000"/>
          <w:bdr w:val="none" w:sz="0" w:space="0" w:color="auto" w:frame="1"/>
        </w:rPr>
        <w:t>Provision of Hand Hygiene Australia Certificate completed within the 12 months prio</w:t>
      </w:r>
      <w:r>
        <w:rPr>
          <w:rFonts w:ascii="Segoe UI" w:hAnsi="Segoe UI" w:cs="Segoe UI"/>
          <w:color w:val="000000"/>
          <w:bdr w:val="none" w:sz="0" w:space="0" w:color="auto" w:frame="1"/>
        </w:rPr>
        <w:t>r to the placement commencement</w:t>
      </w:r>
      <w:r>
        <w:rPr>
          <w:rFonts w:ascii="Segoe UI" w:hAnsi="Segoe UI" w:cs="Segoe UI"/>
          <w:color w:val="000000"/>
          <w:bdr w:val="none" w:sz="0" w:space="0" w:color="auto" w:frame="1"/>
        </w:rPr>
        <w:br/>
      </w:r>
    </w:p>
    <w:p w14:paraId="51F3D817" w14:textId="77777777" w:rsidR="00D4706F" w:rsidRPr="002E457C" w:rsidRDefault="00D4706F" w:rsidP="00D4706F">
      <w:pPr>
        <w:pStyle w:val="font8"/>
        <w:numPr>
          <w:ilvl w:val="0"/>
          <w:numId w:val="9"/>
        </w:numPr>
        <w:spacing w:before="0" w:beforeAutospacing="0" w:after="0" w:afterAutospacing="0"/>
        <w:textAlignment w:val="baseline"/>
        <w:rPr>
          <w:rFonts w:ascii="Segoe UI" w:hAnsi="Segoe UI" w:cs="Segoe UI"/>
          <w:color w:val="000000"/>
          <w:bdr w:val="none" w:sz="0" w:space="0" w:color="auto" w:frame="1"/>
        </w:rPr>
      </w:pPr>
      <w:r w:rsidRPr="002E457C">
        <w:rPr>
          <w:rFonts w:ascii="Segoe UI" w:hAnsi="Segoe UI" w:cs="Segoe UI"/>
          <w:color w:val="000000"/>
          <w:bdr w:val="none" w:sz="0" w:space="0" w:color="auto" w:frame="1"/>
        </w:rPr>
        <w:t>COVID-19 Infection Control Training Certificate completed prior to placement commencement</w:t>
      </w:r>
      <w:r>
        <w:rPr>
          <w:rFonts w:ascii="Segoe UI" w:hAnsi="Segoe UI" w:cs="Segoe UI"/>
          <w:color w:val="000000"/>
          <w:bdr w:val="none" w:sz="0" w:space="0" w:color="auto" w:frame="1"/>
        </w:rPr>
        <w:br/>
      </w:r>
    </w:p>
    <w:p w14:paraId="12B5D3B5" w14:textId="77777777" w:rsidR="00D4706F" w:rsidRPr="002E457C" w:rsidRDefault="00D4706F" w:rsidP="00D4706F">
      <w:pPr>
        <w:pStyle w:val="font8"/>
        <w:numPr>
          <w:ilvl w:val="0"/>
          <w:numId w:val="9"/>
        </w:numPr>
        <w:spacing w:before="0" w:beforeAutospacing="0" w:after="0" w:afterAutospacing="0"/>
        <w:textAlignment w:val="baseline"/>
        <w:rPr>
          <w:rFonts w:ascii="Segoe UI" w:hAnsi="Segoe UI" w:cs="Segoe UI"/>
          <w:color w:val="000000"/>
          <w:bdr w:val="none" w:sz="0" w:space="0" w:color="auto" w:frame="1"/>
        </w:rPr>
      </w:pPr>
      <w:r w:rsidRPr="002E457C">
        <w:rPr>
          <w:rFonts w:ascii="Segoe UI" w:hAnsi="Segoe UI" w:cs="Segoe UI"/>
          <w:color w:val="000000"/>
          <w:bdr w:val="none" w:sz="0" w:space="0" w:color="auto" w:frame="1"/>
        </w:rPr>
        <w:t xml:space="preserve">Provision of Blood Safe ELearning Certificate completed within 12 months prior to placement </w:t>
      </w:r>
      <w:r w:rsidRPr="002E457C">
        <w:rPr>
          <w:rFonts w:ascii="Segoe UI" w:hAnsi="Segoe UI" w:cs="Segoe UI"/>
          <w:color w:val="000000"/>
          <w:bdr w:val="none" w:sz="0" w:space="0" w:color="auto" w:frame="1"/>
        </w:rPr>
        <w:lastRenderedPageBreak/>
        <w:t xml:space="preserve">commencement (for Acute IV placements only) </w:t>
      </w:r>
      <w:r>
        <w:rPr>
          <w:rFonts w:ascii="Segoe UI" w:hAnsi="Segoe UI" w:cs="Segoe UI"/>
          <w:color w:val="000000"/>
          <w:bdr w:val="none" w:sz="0" w:space="0" w:color="auto" w:frame="1"/>
        </w:rPr>
        <w:br/>
      </w:r>
    </w:p>
    <w:p w14:paraId="64878910" w14:textId="77777777" w:rsidR="00D4706F" w:rsidRPr="002E457C" w:rsidRDefault="00D4706F" w:rsidP="00D4706F">
      <w:pPr>
        <w:pStyle w:val="font8"/>
        <w:numPr>
          <w:ilvl w:val="0"/>
          <w:numId w:val="9"/>
        </w:numPr>
        <w:spacing w:before="0" w:beforeAutospacing="0" w:after="0" w:afterAutospacing="0"/>
        <w:textAlignment w:val="baseline"/>
        <w:rPr>
          <w:rFonts w:ascii="Segoe UI" w:hAnsi="Segoe UI" w:cs="Segoe UI"/>
          <w:color w:val="000000"/>
          <w:bdr w:val="none" w:sz="0" w:space="0" w:color="auto" w:frame="1"/>
        </w:rPr>
      </w:pPr>
      <w:r w:rsidRPr="002E457C">
        <w:rPr>
          <w:rFonts w:ascii="Segoe UI" w:hAnsi="Segoe UI" w:cs="Segoe UI"/>
          <w:color w:val="000000"/>
          <w:bdr w:val="none" w:sz="0" w:space="0" w:color="auto" w:frame="1"/>
        </w:rPr>
        <w:t>Provision of Certificate of Antineoplastic Drug Administration Course (EVIQ) Module 1 – handling antineoplastic drugs and related waste safely prior to placement or within 2 years of placement</w:t>
      </w:r>
      <w:r>
        <w:rPr>
          <w:rFonts w:ascii="Segoe UI" w:hAnsi="Segoe UI" w:cs="Segoe UI"/>
          <w:color w:val="000000"/>
          <w:bdr w:val="none" w:sz="0" w:space="0" w:color="auto" w:frame="1"/>
        </w:rPr>
        <w:br/>
      </w:r>
    </w:p>
    <w:p w14:paraId="3EA22180" w14:textId="77777777" w:rsidR="00D4706F" w:rsidRPr="002E457C" w:rsidRDefault="00D4706F" w:rsidP="00D4706F">
      <w:pPr>
        <w:pStyle w:val="font8"/>
        <w:numPr>
          <w:ilvl w:val="0"/>
          <w:numId w:val="9"/>
        </w:numPr>
        <w:spacing w:before="0" w:beforeAutospacing="0" w:after="0" w:afterAutospacing="0"/>
        <w:textAlignment w:val="baseline"/>
        <w:rPr>
          <w:rFonts w:ascii="Segoe UI" w:hAnsi="Segoe UI" w:cs="Segoe UI"/>
          <w:color w:val="000000"/>
          <w:bdr w:val="none" w:sz="0" w:space="0" w:color="auto" w:frame="1"/>
        </w:rPr>
      </w:pPr>
      <w:r w:rsidRPr="002E457C">
        <w:rPr>
          <w:rFonts w:ascii="Segoe UI" w:hAnsi="Segoe UI" w:cs="Segoe UI"/>
          <w:color w:val="000000"/>
          <w:bdr w:val="none" w:sz="0" w:space="0" w:color="auto" w:frame="1"/>
        </w:rPr>
        <w:t xml:space="preserve">Practical Placement Agreement for students attending RTO’s if BRHS signing if required </w:t>
      </w:r>
    </w:p>
    <w:p w14:paraId="6CEBFA8C" w14:textId="77777777" w:rsidR="00D4706F" w:rsidRPr="002E457C" w:rsidRDefault="00D4706F" w:rsidP="00D4706F">
      <w:pPr>
        <w:pStyle w:val="font8"/>
        <w:numPr>
          <w:ilvl w:val="0"/>
          <w:numId w:val="9"/>
        </w:numPr>
        <w:spacing w:before="0" w:beforeAutospacing="0" w:after="0" w:afterAutospacing="0"/>
        <w:textAlignment w:val="baseline"/>
        <w:rPr>
          <w:rFonts w:ascii="Segoe UI" w:hAnsi="Segoe UI" w:cs="Segoe UI"/>
          <w:color w:val="000000"/>
          <w:bdr w:val="none" w:sz="0" w:space="0" w:color="auto" w:frame="1"/>
        </w:rPr>
      </w:pPr>
      <w:r w:rsidRPr="002E457C">
        <w:rPr>
          <w:rFonts w:ascii="Segoe UI" w:hAnsi="Segoe UI" w:cs="Segoe UI"/>
          <w:color w:val="000000"/>
          <w:bdr w:val="none" w:sz="0" w:space="0" w:color="auto" w:frame="1"/>
        </w:rPr>
        <w:t xml:space="preserve">Any pre-existing injury medical condition or health concerns must be declared and where required medically cleared to undertake placement. BRHS offer a Fit –For –Work check but specific only to BRHS and not to be used on other placements. This must be done at 2-4 </w:t>
      </w:r>
      <w:r w:rsidRPr="002E457C">
        <w:rPr>
          <w:rFonts w:ascii="Segoe UI" w:hAnsi="Segoe UI" w:cs="Segoe UI"/>
          <w:color w:val="000000"/>
          <w:bdr w:val="none" w:sz="0" w:space="0" w:color="auto" w:frame="1"/>
        </w:rPr>
        <w:lastRenderedPageBreak/>
        <w:t>weeks prior to placement for processing.</w:t>
      </w:r>
      <w:r>
        <w:rPr>
          <w:rFonts w:ascii="Segoe UI" w:hAnsi="Segoe UI" w:cs="Segoe UI"/>
          <w:color w:val="000000"/>
          <w:bdr w:val="none" w:sz="0" w:space="0" w:color="auto" w:frame="1"/>
        </w:rPr>
        <w:br/>
      </w:r>
    </w:p>
    <w:p w14:paraId="33F7BEE7" w14:textId="77777777" w:rsidR="00D4706F" w:rsidRPr="00997506" w:rsidRDefault="00D4706F" w:rsidP="004C40E4">
      <w:pPr>
        <w:pStyle w:val="font8"/>
        <w:numPr>
          <w:ilvl w:val="0"/>
          <w:numId w:val="9"/>
        </w:numPr>
        <w:spacing w:before="0" w:beforeAutospacing="0" w:after="0" w:afterAutospacing="0"/>
        <w:textAlignment w:val="baseline"/>
        <w:rPr>
          <w:rFonts w:ascii="Segoe UI" w:hAnsi="Segoe UI" w:cs="Segoe UI"/>
          <w:color w:val="000000"/>
        </w:rPr>
      </w:pPr>
      <w:r w:rsidRPr="00997506">
        <w:rPr>
          <w:rFonts w:ascii="Segoe UI" w:hAnsi="Segoe UI" w:cs="Segoe UI"/>
          <w:color w:val="000000"/>
          <w:bdr w:val="none" w:sz="0" w:space="0" w:color="auto" w:frame="1"/>
        </w:rPr>
        <w:t>Mask fit test certificate.  If students have not had a mask fit test they can make a booking to be fitted via this link</w:t>
      </w:r>
      <w:r w:rsidRPr="00997506">
        <w:rPr>
          <w:rFonts w:ascii="Segoe UI" w:eastAsia="Century Gothic" w:hAnsi="Segoe UI" w:cs="Segoe UI"/>
          <w:spacing w:val="-3"/>
        </w:rPr>
        <w:t xml:space="preserve"> </w:t>
      </w:r>
      <w:r w:rsidR="00997506">
        <w:rPr>
          <w:rFonts w:ascii="Segoe UI" w:eastAsia="Century Gothic" w:hAnsi="Segoe UI" w:cs="Segoe UI"/>
          <w:spacing w:val="-3"/>
        </w:rPr>
        <w:t xml:space="preserve"> </w:t>
      </w:r>
      <w:hyperlink r:id="rId13" w:history="1">
        <w:r w:rsidR="00997506" w:rsidRPr="00997506">
          <w:rPr>
            <w:rFonts w:ascii="Arial" w:eastAsiaTheme="minorHAnsi" w:hAnsi="Arial" w:cs="Arial"/>
            <w:color w:val="007BFF"/>
            <w:sz w:val="18"/>
            <w:szCs w:val="18"/>
            <w:u w:val="single"/>
            <w:lang w:eastAsia="en-US"/>
          </w:rPr>
          <w:t>QRG - Fit Testing Critical Information</w:t>
        </w:r>
      </w:hyperlink>
    </w:p>
    <w:p w14:paraId="42636914" w14:textId="77777777" w:rsidR="00D4706F" w:rsidRPr="005E162E" w:rsidRDefault="00D4706F" w:rsidP="00D4706F">
      <w:pPr>
        <w:pStyle w:val="font8"/>
        <w:spacing w:before="0" w:beforeAutospacing="0" w:after="0" w:afterAutospacing="0"/>
        <w:textAlignment w:val="baseline"/>
        <w:rPr>
          <w:rFonts w:ascii="Segoe UI" w:hAnsi="Segoe UI" w:cs="Segoe UI"/>
          <w:color w:val="000000"/>
        </w:rPr>
      </w:pPr>
      <w:r w:rsidRPr="005E162E">
        <w:rPr>
          <w:rFonts w:ascii="Segoe UI" w:hAnsi="Segoe UI" w:cs="Segoe UI"/>
          <w:color w:val="000000"/>
        </w:rPr>
        <w:t> </w:t>
      </w:r>
    </w:p>
    <w:p w14:paraId="7AC2F0D7" w14:textId="77777777" w:rsidR="00D4706F" w:rsidRPr="005E162E" w:rsidRDefault="00D4706F" w:rsidP="00D4706F">
      <w:pPr>
        <w:pStyle w:val="font8"/>
        <w:spacing w:before="0" w:beforeAutospacing="0" w:after="0" w:afterAutospacing="0"/>
        <w:textAlignment w:val="baseline"/>
        <w:rPr>
          <w:rFonts w:ascii="Segoe UI" w:hAnsi="Segoe UI" w:cs="Segoe UI"/>
          <w:color w:val="000000"/>
        </w:rPr>
      </w:pPr>
      <w:r w:rsidRPr="00621449">
        <w:rPr>
          <w:rFonts w:ascii="Segoe UI" w:hAnsi="Segoe UI" w:cs="Segoe UI"/>
          <w:color w:val="000000"/>
          <w:highlight w:val="yellow"/>
          <w:bdr w:val="none" w:sz="0" w:space="0" w:color="auto" w:frame="1"/>
        </w:rPr>
        <w:t>All students MUST submit a current Police Check at least one week prior to placement</w:t>
      </w:r>
      <w:r w:rsidRPr="00621449">
        <w:rPr>
          <w:rFonts w:ascii="Segoe UI" w:hAnsi="Segoe UI" w:cs="Segoe UI"/>
          <w:color w:val="000000"/>
          <w:bdr w:val="none" w:sz="0" w:space="0" w:color="auto" w:frame="1"/>
        </w:rPr>
        <w:t>.</w:t>
      </w:r>
      <w:r w:rsidRPr="005E162E">
        <w:rPr>
          <w:rFonts w:ascii="Segoe UI" w:hAnsi="Segoe UI" w:cs="Segoe UI"/>
          <w:color w:val="000000"/>
          <w:bdr w:val="none" w:sz="0" w:space="0" w:color="auto" w:frame="1"/>
        </w:rPr>
        <w:t xml:space="preserve">  </w:t>
      </w:r>
      <w:r>
        <w:rPr>
          <w:rFonts w:ascii="Segoe UI" w:hAnsi="Segoe UI" w:cs="Segoe UI"/>
          <w:color w:val="000000"/>
          <w:bdr w:val="none" w:sz="0" w:space="0" w:color="auto" w:frame="1"/>
        </w:rPr>
        <w:t>The Police Check must be</w:t>
      </w:r>
      <w:r w:rsidRPr="002E457C">
        <w:rPr>
          <w:rFonts w:ascii="Segoe UI" w:hAnsi="Segoe UI" w:cs="Segoe UI"/>
          <w:color w:val="000000"/>
          <w:bdr w:val="none" w:sz="0" w:space="0" w:color="auto" w:frame="1"/>
        </w:rPr>
        <w:t xml:space="preserve"> dated within the past three years or not more than six months prior to the commencement of the program of study (whichever is later) </w:t>
      </w:r>
      <w:r>
        <w:rPr>
          <w:rFonts w:ascii="Segoe UI" w:hAnsi="Segoe UI" w:cs="Segoe UI"/>
          <w:color w:val="000000"/>
          <w:bdr w:val="none" w:sz="0" w:space="0" w:color="auto" w:frame="1"/>
        </w:rPr>
        <w:t xml:space="preserve">and you must present the </w:t>
      </w:r>
      <w:r w:rsidRPr="002E457C">
        <w:rPr>
          <w:rFonts w:ascii="Segoe UI" w:hAnsi="Segoe UI" w:cs="Segoe UI"/>
          <w:color w:val="000000"/>
          <w:bdr w:val="none" w:sz="0" w:space="0" w:color="auto" w:frame="1"/>
        </w:rPr>
        <w:t xml:space="preserve">original at Orientation.  </w:t>
      </w:r>
      <w:r w:rsidRPr="005E162E">
        <w:rPr>
          <w:rFonts w:ascii="Segoe UI" w:hAnsi="Segoe UI" w:cs="Segoe UI"/>
          <w:color w:val="000000"/>
          <w:bdr w:val="none" w:sz="0" w:space="0" w:color="auto" w:frame="1"/>
        </w:rPr>
        <w:t>You are also required to submit your Working with Children Check</w:t>
      </w:r>
      <w:r>
        <w:rPr>
          <w:rFonts w:ascii="Segoe UI" w:hAnsi="Segoe UI" w:cs="Segoe UI"/>
          <w:color w:val="000000"/>
          <w:bdr w:val="none" w:sz="0" w:space="0" w:color="auto" w:frame="1"/>
        </w:rPr>
        <w:t xml:space="preserve"> (WWC) </w:t>
      </w:r>
      <w:r w:rsidRPr="005E162E">
        <w:rPr>
          <w:rFonts w:ascii="Segoe UI" w:hAnsi="Segoe UI" w:cs="Segoe UI"/>
          <w:color w:val="000000"/>
          <w:bdr w:val="none" w:sz="0" w:space="0" w:color="auto" w:frame="1"/>
        </w:rPr>
        <w:t>as you may be in regular, direct or unsupervised contact with children during yo</w:t>
      </w:r>
      <w:r>
        <w:rPr>
          <w:rFonts w:ascii="Segoe UI" w:hAnsi="Segoe UI" w:cs="Segoe UI"/>
          <w:color w:val="000000"/>
          <w:bdr w:val="none" w:sz="0" w:space="0" w:color="auto" w:frame="1"/>
        </w:rPr>
        <w:t xml:space="preserve">ur placement.  </w:t>
      </w:r>
      <w:proofErr w:type="spellStart"/>
      <w:r>
        <w:rPr>
          <w:rFonts w:ascii="Segoe UI" w:hAnsi="Segoe UI" w:cs="Segoe UI"/>
          <w:color w:val="000000"/>
          <w:bdr w:val="none" w:sz="0" w:space="0" w:color="auto" w:frame="1"/>
        </w:rPr>
        <w:t>Your</w:t>
      </w:r>
      <w:proofErr w:type="spellEnd"/>
      <w:r>
        <w:rPr>
          <w:rFonts w:ascii="Segoe UI" w:hAnsi="Segoe UI" w:cs="Segoe UI"/>
          <w:color w:val="000000"/>
          <w:bdr w:val="none" w:sz="0" w:space="0" w:color="auto" w:frame="1"/>
        </w:rPr>
        <w:t xml:space="preserve"> </w:t>
      </w:r>
      <w:r w:rsidRPr="005E162E">
        <w:rPr>
          <w:rFonts w:ascii="Segoe UI" w:hAnsi="Segoe UI" w:cs="Segoe UI"/>
          <w:color w:val="000000"/>
          <w:bdr w:val="none" w:sz="0" w:space="0" w:color="auto" w:frame="1"/>
        </w:rPr>
        <w:t xml:space="preserve">Working with Children Check must be </w:t>
      </w:r>
      <w:r>
        <w:rPr>
          <w:rFonts w:ascii="Segoe UI" w:hAnsi="Segoe UI" w:cs="Segoe UI"/>
          <w:color w:val="000000"/>
          <w:bdr w:val="none" w:sz="0" w:space="0" w:color="auto" w:frame="1"/>
        </w:rPr>
        <w:lastRenderedPageBreak/>
        <w:t>current for the full period of your placement and you must present the original at Orientation.</w:t>
      </w:r>
    </w:p>
    <w:p w14:paraId="239E5A60" w14:textId="77777777" w:rsidR="00D4706F" w:rsidRPr="005E162E" w:rsidRDefault="00D4706F" w:rsidP="00D4706F">
      <w:pPr>
        <w:pStyle w:val="font8"/>
        <w:spacing w:before="0" w:beforeAutospacing="0" w:after="0" w:afterAutospacing="0"/>
        <w:textAlignment w:val="baseline"/>
        <w:rPr>
          <w:rFonts w:ascii="Segoe UI" w:hAnsi="Segoe UI" w:cs="Segoe UI"/>
          <w:color w:val="000000"/>
        </w:rPr>
      </w:pPr>
      <w:r w:rsidRPr="005E162E">
        <w:rPr>
          <w:rFonts w:ascii="Segoe UI" w:hAnsi="Segoe UI" w:cs="Segoe UI"/>
          <w:color w:val="000000"/>
        </w:rPr>
        <w:t> </w:t>
      </w:r>
    </w:p>
    <w:p w14:paraId="0CFDC881" w14:textId="77777777" w:rsidR="00D4706F" w:rsidRPr="005E162E" w:rsidRDefault="00D4706F" w:rsidP="00D4706F">
      <w:pPr>
        <w:pStyle w:val="font8"/>
        <w:spacing w:before="0" w:beforeAutospacing="0" w:after="0" w:afterAutospacing="0"/>
        <w:textAlignment w:val="baseline"/>
        <w:rPr>
          <w:rFonts w:ascii="Segoe UI" w:hAnsi="Segoe UI" w:cs="Segoe UI"/>
          <w:color w:val="000000"/>
        </w:rPr>
      </w:pPr>
      <w:r w:rsidRPr="00621449">
        <w:rPr>
          <w:rFonts w:ascii="Segoe UI" w:hAnsi="Segoe UI" w:cs="Segoe UI"/>
          <w:color w:val="000000"/>
          <w:highlight w:val="yellow"/>
          <w:bdr w:val="none" w:sz="0" w:space="0" w:color="auto" w:frame="1"/>
        </w:rPr>
        <w:t>Failure to submit the above documents one week prior to your placement may result in your placement being suspended until you can produce such documentation.</w:t>
      </w:r>
    </w:p>
    <w:p w14:paraId="7F01B61B" w14:textId="77777777" w:rsidR="00D4706F" w:rsidRPr="005E162E" w:rsidRDefault="00D4706F" w:rsidP="00D4706F">
      <w:pPr>
        <w:pStyle w:val="font8"/>
        <w:spacing w:before="0" w:beforeAutospacing="0" w:after="0" w:afterAutospacing="0"/>
        <w:textAlignment w:val="baseline"/>
        <w:rPr>
          <w:rFonts w:ascii="Segoe UI" w:hAnsi="Segoe UI" w:cs="Segoe UI"/>
          <w:color w:val="000000"/>
        </w:rPr>
      </w:pPr>
      <w:r w:rsidRPr="005E162E">
        <w:rPr>
          <w:rFonts w:ascii="Segoe UI" w:hAnsi="Segoe UI" w:cs="Segoe UI"/>
          <w:color w:val="000000"/>
        </w:rPr>
        <w:t> </w:t>
      </w:r>
    </w:p>
    <w:p w14:paraId="7FB42151" w14:textId="77777777" w:rsidR="00997506" w:rsidRDefault="00D4706F" w:rsidP="00D4706F">
      <w:pPr>
        <w:pStyle w:val="font8"/>
        <w:spacing w:before="0" w:beforeAutospacing="0" w:after="0" w:afterAutospacing="0"/>
        <w:textAlignment w:val="baseline"/>
        <w:rPr>
          <w:rFonts w:ascii="Segoe UI" w:hAnsi="Segoe UI" w:cs="Segoe UI"/>
          <w:color w:val="000000"/>
          <w:bdr w:val="none" w:sz="0" w:space="0" w:color="auto" w:frame="1"/>
        </w:rPr>
      </w:pPr>
      <w:r w:rsidRPr="00462E7C">
        <w:rPr>
          <w:rFonts w:ascii="Segoe UI" w:hAnsi="Segoe UI" w:cs="Segoe UI"/>
          <w:color w:val="000000"/>
          <w:highlight w:val="yellow"/>
        </w:rPr>
        <w:t xml:space="preserve">All documentation is required to be submitted even if you have already completed a placement at BRHS including Police Check and WWC. </w:t>
      </w:r>
      <w:r w:rsidRPr="00462E7C">
        <w:rPr>
          <w:rFonts w:ascii="Segoe UI" w:hAnsi="Segoe UI" w:cs="Segoe UI"/>
          <w:color w:val="000000"/>
          <w:highlight w:val="yellow"/>
          <w:bdr w:val="none" w:sz="0" w:space="0" w:color="auto" w:frame="1"/>
        </w:rPr>
        <w:t xml:space="preserve">You are required to re-read the material and complete and sign </w:t>
      </w:r>
      <w:r w:rsidRPr="00462E7C">
        <w:rPr>
          <w:rFonts w:ascii="Segoe UI" w:hAnsi="Segoe UI" w:cs="Segoe UI"/>
          <w:color w:val="FF0000"/>
          <w:highlight w:val="yellow"/>
          <w:bdr w:val="none" w:sz="0" w:space="0" w:color="auto" w:frame="1"/>
        </w:rPr>
        <w:t xml:space="preserve">(nursing only) </w:t>
      </w:r>
      <w:r w:rsidR="00997506" w:rsidRPr="00462E7C">
        <w:rPr>
          <w:rFonts w:ascii="Segoe UI" w:hAnsi="Segoe UI" w:cs="Segoe UI"/>
          <w:color w:val="000000"/>
          <w:highlight w:val="yellow"/>
          <w:bdr w:val="none" w:sz="0" w:space="0" w:color="auto" w:frame="1"/>
        </w:rPr>
        <w:t>the</w:t>
      </w:r>
      <w:r w:rsidR="00997506">
        <w:rPr>
          <w:rFonts w:ascii="Segoe UI" w:hAnsi="Segoe UI" w:cs="Segoe UI"/>
          <w:color w:val="000000"/>
          <w:bdr w:val="none" w:sz="0" w:space="0" w:color="auto" w:frame="1"/>
        </w:rPr>
        <w:t xml:space="preserve"> </w:t>
      </w:r>
      <w:hyperlink r:id="rId14" w:history="1">
        <w:r w:rsidR="00997506" w:rsidRPr="00997506">
          <w:rPr>
            <w:rFonts w:ascii="Arial" w:eastAsiaTheme="minorHAnsi" w:hAnsi="Arial" w:cs="Arial"/>
            <w:color w:val="007BFF"/>
            <w:sz w:val="18"/>
            <w:szCs w:val="18"/>
            <w:u w:val="single"/>
            <w:lang w:eastAsia="en-US"/>
          </w:rPr>
          <w:t>Student Placement Agreement - Student Checklist</w:t>
        </w:r>
      </w:hyperlink>
    </w:p>
    <w:p w14:paraId="3C6F15D7" w14:textId="77777777" w:rsidR="00D4706F" w:rsidRPr="005E162E" w:rsidRDefault="00D4706F" w:rsidP="00D4706F">
      <w:pPr>
        <w:pStyle w:val="font8"/>
        <w:spacing w:before="0" w:beforeAutospacing="0" w:after="0" w:afterAutospacing="0"/>
        <w:textAlignment w:val="baseline"/>
        <w:rPr>
          <w:rFonts w:ascii="Segoe UI" w:hAnsi="Segoe UI" w:cs="Segoe UI"/>
          <w:color w:val="000000"/>
        </w:rPr>
      </w:pPr>
      <w:r w:rsidRPr="005E162E">
        <w:rPr>
          <w:rFonts w:ascii="Segoe UI" w:hAnsi="Segoe UI" w:cs="Segoe UI"/>
          <w:color w:val="000000"/>
        </w:rPr>
        <w:t> </w:t>
      </w:r>
    </w:p>
    <w:p w14:paraId="0CA5A4DD" w14:textId="77777777" w:rsidR="00D4706F" w:rsidRPr="005E162E" w:rsidRDefault="00D4706F" w:rsidP="00D4706F">
      <w:pPr>
        <w:pStyle w:val="font8"/>
        <w:spacing w:before="0" w:beforeAutospacing="0" w:after="0" w:afterAutospacing="0"/>
        <w:textAlignment w:val="baseline"/>
        <w:rPr>
          <w:rFonts w:ascii="Segoe UI" w:hAnsi="Segoe UI" w:cs="Segoe UI"/>
          <w:color w:val="000000"/>
        </w:rPr>
      </w:pPr>
      <w:r>
        <w:rPr>
          <w:rFonts w:ascii="Segoe UI" w:hAnsi="Segoe UI" w:cs="Segoe UI"/>
          <w:color w:val="000000"/>
          <w:bdr w:val="none" w:sz="0" w:space="0" w:color="auto" w:frame="1"/>
        </w:rPr>
        <w:t>H</w:t>
      </w:r>
      <w:r w:rsidRPr="005E162E">
        <w:rPr>
          <w:rFonts w:ascii="Segoe UI" w:hAnsi="Segoe UI" w:cs="Segoe UI"/>
          <w:color w:val="000000"/>
          <w:bdr w:val="none" w:sz="0" w:space="0" w:color="auto" w:frame="1"/>
        </w:rPr>
        <w:t xml:space="preserve">and hygiene </w:t>
      </w:r>
      <w:r>
        <w:rPr>
          <w:rFonts w:ascii="Segoe UI" w:hAnsi="Segoe UI" w:cs="Segoe UI"/>
          <w:color w:val="000000"/>
          <w:bdr w:val="none" w:sz="0" w:space="0" w:color="auto" w:frame="1"/>
        </w:rPr>
        <w:t xml:space="preserve">and the </w:t>
      </w:r>
      <w:r w:rsidRPr="005E162E">
        <w:rPr>
          <w:rFonts w:ascii="Segoe UI" w:hAnsi="Segoe UI" w:cs="Segoe UI"/>
          <w:color w:val="000000"/>
          <w:bdr w:val="none" w:sz="0" w:space="0" w:color="auto" w:frame="1"/>
        </w:rPr>
        <w:t xml:space="preserve">Antineoplastic waste management </w:t>
      </w:r>
      <w:r>
        <w:rPr>
          <w:rFonts w:ascii="Segoe UI" w:hAnsi="Segoe UI" w:cs="Segoe UI"/>
          <w:color w:val="000000"/>
          <w:bdr w:val="none" w:sz="0" w:space="0" w:color="auto" w:frame="1"/>
        </w:rPr>
        <w:t xml:space="preserve">competencies are </w:t>
      </w:r>
      <w:r w:rsidRPr="005E162E">
        <w:rPr>
          <w:rFonts w:ascii="Segoe UI" w:hAnsi="Segoe UI" w:cs="Segoe UI"/>
          <w:color w:val="000000"/>
          <w:bdr w:val="none" w:sz="0" w:space="0" w:color="auto" w:frame="1"/>
        </w:rPr>
        <w:t xml:space="preserve">required to be completed </w:t>
      </w:r>
      <w:r>
        <w:rPr>
          <w:rFonts w:ascii="Segoe UI" w:hAnsi="Segoe UI" w:cs="Segoe UI"/>
          <w:color w:val="000000"/>
          <w:bdr w:val="none" w:sz="0" w:space="0" w:color="auto" w:frame="1"/>
        </w:rPr>
        <w:t xml:space="preserve">and submitted prior to the commencement </w:t>
      </w:r>
      <w:r>
        <w:rPr>
          <w:rFonts w:ascii="Segoe UI" w:hAnsi="Segoe UI" w:cs="Segoe UI"/>
          <w:color w:val="000000"/>
          <w:bdr w:val="none" w:sz="0" w:space="0" w:color="auto" w:frame="1"/>
        </w:rPr>
        <w:lastRenderedPageBreak/>
        <w:t xml:space="preserve">of placement.  Hand Hygiene needs to be updated every 12 months. If you are attending to blood transfusions you will need to submit and present the Blood safe eLearning certificate </w:t>
      </w:r>
      <w:r w:rsidRPr="00621449">
        <w:rPr>
          <w:rFonts w:ascii="Segoe UI" w:hAnsi="Segoe UI" w:cs="Segoe UI"/>
          <w:color w:val="000000"/>
          <w:highlight w:val="yellow"/>
          <w:bdr w:val="none" w:sz="0" w:space="0" w:color="auto" w:frame="1"/>
        </w:rPr>
        <w:t>one week</w:t>
      </w:r>
      <w:r w:rsidRPr="005E162E">
        <w:rPr>
          <w:rFonts w:ascii="Segoe UI" w:hAnsi="Segoe UI" w:cs="Segoe UI"/>
          <w:color w:val="000000"/>
          <w:bdr w:val="none" w:sz="0" w:space="0" w:color="auto" w:frame="1"/>
        </w:rPr>
        <w:t xml:space="preserve"> prior to your commencement. All other documentation and medication calculations (if applicable) need to be completed each placement.</w:t>
      </w:r>
      <w:r>
        <w:rPr>
          <w:rFonts w:ascii="Segoe UI" w:hAnsi="Segoe UI" w:cs="Segoe UI"/>
          <w:color w:val="000000"/>
          <w:bdr w:val="none" w:sz="0" w:space="0" w:color="auto" w:frame="1"/>
        </w:rPr>
        <w:t xml:space="preserve">  Nursing, Medical and Allied Health students are also required to be able to administer Basic Life Support as taught through their respective courses.</w:t>
      </w:r>
    </w:p>
    <w:p w14:paraId="49B257E6" w14:textId="77777777" w:rsidR="00D4706F" w:rsidRPr="005E162E" w:rsidRDefault="00D4706F" w:rsidP="00D4706F">
      <w:pPr>
        <w:pStyle w:val="font8"/>
        <w:spacing w:before="0" w:beforeAutospacing="0" w:after="0" w:afterAutospacing="0"/>
        <w:textAlignment w:val="baseline"/>
        <w:rPr>
          <w:rFonts w:ascii="Segoe UI" w:hAnsi="Segoe UI" w:cs="Segoe UI"/>
          <w:color w:val="000000"/>
        </w:rPr>
      </w:pPr>
      <w:r w:rsidRPr="005E162E">
        <w:rPr>
          <w:rFonts w:ascii="Segoe UI" w:hAnsi="Segoe UI" w:cs="Segoe UI"/>
          <w:color w:val="000000"/>
        </w:rPr>
        <w:t> </w:t>
      </w:r>
    </w:p>
    <w:p w14:paraId="59E2F370" w14:textId="77777777" w:rsidR="00D4706F" w:rsidRPr="005E162E" w:rsidRDefault="00D4706F" w:rsidP="00D4706F">
      <w:pPr>
        <w:pStyle w:val="font8"/>
        <w:spacing w:before="0" w:beforeAutospacing="0" w:after="0" w:afterAutospacing="0"/>
        <w:textAlignment w:val="baseline"/>
        <w:rPr>
          <w:rFonts w:ascii="Segoe UI" w:hAnsi="Segoe UI" w:cs="Segoe UI"/>
          <w:color w:val="000000"/>
        </w:rPr>
      </w:pPr>
      <w:r w:rsidRPr="005E162E">
        <w:rPr>
          <w:rFonts w:ascii="Segoe UI" w:hAnsi="Segoe UI" w:cs="Segoe UI"/>
          <w:color w:val="000000"/>
          <w:bdr w:val="none" w:sz="0" w:space="0" w:color="auto" w:frame="1"/>
        </w:rPr>
        <w:t>Please make sure you read all the information following and complete and submit the required forms.</w:t>
      </w:r>
    </w:p>
    <w:p w14:paraId="72A1E434" w14:textId="77777777" w:rsidR="00D4706F" w:rsidRPr="005E162E" w:rsidRDefault="00D4706F" w:rsidP="00D4706F">
      <w:pPr>
        <w:pStyle w:val="font8"/>
        <w:spacing w:before="0" w:beforeAutospacing="0" w:after="0" w:afterAutospacing="0"/>
        <w:textAlignment w:val="baseline"/>
        <w:rPr>
          <w:rFonts w:ascii="Segoe UI" w:hAnsi="Segoe UI" w:cs="Segoe UI"/>
          <w:color w:val="000000"/>
        </w:rPr>
      </w:pPr>
      <w:r w:rsidRPr="005E162E">
        <w:rPr>
          <w:rFonts w:ascii="Segoe UI" w:hAnsi="Segoe UI" w:cs="Segoe UI"/>
          <w:color w:val="000000"/>
        </w:rPr>
        <w:t> </w:t>
      </w:r>
    </w:p>
    <w:p w14:paraId="47BC9AE6" w14:textId="77777777" w:rsidR="00D4706F" w:rsidRPr="005E162E" w:rsidRDefault="00D4706F" w:rsidP="00D4706F">
      <w:pPr>
        <w:pStyle w:val="font8"/>
        <w:spacing w:before="0" w:beforeAutospacing="0" w:after="0" w:afterAutospacing="0"/>
        <w:textAlignment w:val="baseline"/>
        <w:rPr>
          <w:rFonts w:ascii="Segoe UI" w:hAnsi="Segoe UI" w:cs="Segoe UI"/>
          <w:color w:val="000000"/>
        </w:rPr>
      </w:pPr>
      <w:r w:rsidRPr="005E162E">
        <w:rPr>
          <w:rFonts w:ascii="Segoe UI" w:hAnsi="Segoe UI" w:cs="Segoe UI"/>
          <w:color w:val="000000"/>
          <w:bdr w:val="none" w:sz="0" w:space="0" w:color="auto" w:frame="1"/>
        </w:rPr>
        <w:lastRenderedPageBreak/>
        <w:t>If you have any queries regarding this online orientation package please contact us. We look forward to seeing you on placement.    </w:t>
      </w:r>
    </w:p>
    <w:p w14:paraId="298F34B6" w14:textId="77777777" w:rsidR="00D4706F" w:rsidRPr="005E162E" w:rsidRDefault="00D4706F" w:rsidP="00D4706F">
      <w:pPr>
        <w:rPr>
          <w:rFonts w:ascii="Segoe UI" w:hAnsi="Segoe UI" w:cs="Segoe UI"/>
          <w:sz w:val="24"/>
          <w:szCs w:val="24"/>
        </w:rPr>
      </w:pPr>
    </w:p>
    <w:p w14:paraId="75E5E4B5" w14:textId="77777777" w:rsidR="00D4706F" w:rsidRPr="005E162E" w:rsidRDefault="00D4706F" w:rsidP="00D4706F">
      <w:pPr>
        <w:rPr>
          <w:rFonts w:ascii="Segoe UI" w:hAnsi="Segoe UI" w:cs="Segoe UI"/>
          <w:sz w:val="24"/>
          <w:szCs w:val="24"/>
        </w:rPr>
      </w:pPr>
    </w:p>
    <w:p w14:paraId="0F83F59C" w14:textId="77777777" w:rsidR="00D4706F" w:rsidRDefault="00BB6A5B" w:rsidP="00D4706F">
      <w:pPr>
        <w:rPr>
          <w:rFonts w:ascii="Segoe UI" w:hAnsi="Segoe UI" w:cs="Segoe UI"/>
          <w:i/>
          <w:iCs/>
          <w:color w:val="000000"/>
          <w:sz w:val="24"/>
          <w:szCs w:val="24"/>
        </w:rPr>
      </w:pPr>
      <w:r>
        <w:rPr>
          <w:rFonts w:ascii="Segoe UI" w:hAnsi="Segoe UI" w:cs="Segoe UI"/>
          <w:i/>
          <w:iCs/>
          <w:color w:val="000000"/>
          <w:sz w:val="24"/>
          <w:szCs w:val="24"/>
        </w:rPr>
        <w:t>(</w:t>
      </w:r>
      <w:r w:rsidR="00D4706F" w:rsidRPr="005E162E">
        <w:rPr>
          <w:rFonts w:ascii="Segoe UI" w:hAnsi="Segoe UI" w:cs="Segoe UI"/>
          <w:i/>
          <w:iCs/>
          <w:color w:val="000000"/>
          <w:sz w:val="24"/>
          <w:szCs w:val="24"/>
        </w:rPr>
        <w:t>Bairnsdale Regional Health Service recognises Benalla Health online orientation package, upon which this online orientation package is base</w:t>
      </w:r>
      <w:r w:rsidR="00D4706F">
        <w:rPr>
          <w:rFonts w:ascii="Segoe UI" w:hAnsi="Segoe UI" w:cs="Segoe UI"/>
          <w:i/>
          <w:iCs/>
          <w:color w:val="000000"/>
          <w:sz w:val="24"/>
          <w:szCs w:val="24"/>
        </w:rPr>
        <w:t>d.</w:t>
      </w:r>
      <w:r>
        <w:rPr>
          <w:rFonts w:ascii="Segoe UI" w:hAnsi="Segoe UI" w:cs="Segoe UI"/>
          <w:i/>
          <w:iCs/>
          <w:color w:val="000000"/>
          <w:sz w:val="24"/>
          <w:szCs w:val="24"/>
        </w:rPr>
        <w:t>)</w:t>
      </w:r>
    </w:p>
    <w:p w14:paraId="54720CE8" w14:textId="77777777" w:rsidR="00D4706F" w:rsidRDefault="00D4706F" w:rsidP="00D4706F">
      <w:pPr>
        <w:rPr>
          <w:rFonts w:ascii="Segoe UI" w:hAnsi="Segoe UI" w:cs="Segoe UI"/>
          <w:i/>
          <w:iCs/>
          <w:color w:val="000000"/>
          <w:sz w:val="24"/>
          <w:szCs w:val="24"/>
        </w:rPr>
      </w:pPr>
    </w:p>
    <w:p w14:paraId="3665F2B4" w14:textId="77777777" w:rsidR="00D4706F" w:rsidRDefault="00D4706F" w:rsidP="00D4706F"/>
    <w:p w14:paraId="001CB5BE" w14:textId="77777777" w:rsidR="00D4706F" w:rsidRDefault="00D4706F" w:rsidP="00D4706F">
      <w:pPr>
        <w:rPr>
          <w:rFonts w:ascii="Segoe UI" w:eastAsia="Times New Roman" w:hAnsi="Segoe UI" w:cs="Segoe UI"/>
          <w:b/>
          <w:bCs/>
          <w:color w:val="000000"/>
          <w:sz w:val="75"/>
          <w:szCs w:val="75"/>
          <w:lang w:eastAsia="en-AU"/>
        </w:rPr>
      </w:pPr>
      <w:r>
        <w:rPr>
          <w:rFonts w:ascii="Segoe UI" w:hAnsi="Segoe UI" w:cs="Segoe UI"/>
          <w:color w:val="000000"/>
          <w:sz w:val="75"/>
          <w:szCs w:val="75"/>
        </w:rPr>
        <w:br w:type="page"/>
      </w:r>
    </w:p>
    <w:p w14:paraId="6874DF09" w14:textId="77777777" w:rsidR="00D4706F" w:rsidRPr="004430DA" w:rsidRDefault="00D4706F" w:rsidP="00D4706F">
      <w:pPr>
        <w:pStyle w:val="Heading3"/>
        <w:spacing w:before="0" w:beforeAutospacing="0" w:after="0" w:afterAutospacing="0"/>
        <w:textAlignment w:val="baseline"/>
        <w:rPr>
          <w:rFonts w:ascii="Segoe UI" w:hAnsi="Segoe UI" w:cs="Segoe UI"/>
          <w:color w:val="000000"/>
          <w:sz w:val="56"/>
          <w:szCs w:val="56"/>
        </w:rPr>
      </w:pPr>
      <w:r w:rsidRPr="004430DA">
        <w:rPr>
          <w:rFonts w:ascii="Segoe UI" w:hAnsi="Segoe UI" w:cs="Segoe UI"/>
          <w:color w:val="000000"/>
          <w:sz w:val="56"/>
          <w:szCs w:val="56"/>
        </w:rPr>
        <w:lastRenderedPageBreak/>
        <w:t>Confidentiality</w:t>
      </w:r>
    </w:p>
    <w:p w14:paraId="669D5222" w14:textId="77777777" w:rsidR="00D4706F" w:rsidRPr="005E162E" w:rsidRDefault="00D4706F" w:rsidP="00D4706F">
      <w:pPr>
        <w:pStyle w:val="font8"/>
        <w:spacing w:before="0" w:beforeAutospacing="0" w:after="0" w:afterAutospacing="0"/>
        <w:textAlignment w:val="baseline"/>
        <w:rPr>
          <w:rFonts w:ascii="Segoe UI" w:hAnsi="Segoe UI" w:cs="Segoe UI"/>
          <w:color w:val="000000"/>
        </w:rPr>
      </w:pPr>
      <w:r>
        <w:rPr>
          <w:rFonts w:ascii="Segoe UI" w:hAnsi="Segoe UI" w:cs="Segoe UI"/>
          <w:color w:val="000000"/>
          <w:bdr w:val="none" w:sz="0" w:space="0" w:color="auto" w:frame="1"/>
        </w:rPr>
        <w:br/>
      </w:r>
      <w:r w:rsidRPr="005E162E">
        <w:rPr>
          <w:rFonts w:ascii="Segoe UI" w:hAnsi="Segoe UI" w:cs="Segoe UI"/>
          <w:color w:val="000000"/>
          <w:bdr w:val="none" w:sz="0" w:space="0" w:color="auto" w:frame="1"/>
        </w:rPr>
        <w:t>Staff, students and volunteers are bound by privacy laws and strict confidentiality</w:t>
      </w:r>
      <w:r>
        <w:rPr>
          <w:rFonts w:ascii="Segoe UI" w:hAnsi="Segoe UI" w:cs="Segoe UI"/>
          <w:color w:val="000000"/>
          <w:bdr w:val="none" w:sz="0" w:space="0" w:color="auto" w:frame="1"/>
        </w:rPr>
        <w:t xml:space="preserve"> must be maintained.  In a regional</w:t>
      </w:r>
      <w:r w:rsidRPr="005E162E">
        <w:rPr>
          <w:rFonts w:ascii="Segoe UI" w:hAnsi="Segoe UI" w:cs="Segoe UI"/>
          <w:color w:val="000000"/>
          <w:bdr w:val="none" w:sz="0" w:space="0" w:color="auto" w:frame="1"/>
        </w:rPr>
        <w:t xml:space="preserve"> setting such as this, it is not uncommon to encounter acquaintances amongst the patient population, making adherence to the Confidentiality Policy even more important.</w:t>
      </w:r>
    </w:p>
    <w:p w14:paraId="3C64BFDD" w14:textId="77777777" w:rsidR="00D4706F" w:rsidRPr="005E162E" w:rsidRDefault="00D4706F" w:rsidP="00D4706F">
      <w:pPr>
        <w:pStyle w:val="font8"/>
        <w:spacing w:before="0" w:beforeAutospacing="0" w:after="0" w:afterAutospacing="0"/>
        <w:textAlignment w:val="baseline"/>
        <w:rPr>
          <w:rFonts w:ascii="Segoe UI" w:hAnsi="Segoe UI" w:cs="Segoe UI"/>
          <w:color w:val="000000"/>
        </w:rPr>
      </w:pPr>
      <w:r w:rsidRPr="005E162E">
        <w:rPr>
          <w:rFonts w:ascii="Segoe UI" w:hAnsi="Segoe UI" w:cs="Segoe UI"/>
          <w:color w:val="000000"/>
          <w:bdr w:val="none" w:sz="0" w:space="0" w:color="auto" w:frame="1"/>
        </w:rPr>
        <w:t> </w:t>
      </w:r>
    </w:p>
    <w:p w14:paraId="00214F24" w14:textId="77777777" w:rsidR="00D4706F" w:rsidRPr="005E162E" w:rsidRDefault="00D4706F" w:rsidP="00D4706F">
      <w:pPr>
        <w:pStyle w:val="font8"/>
        <w:spacing w:before="0" w:beforeAutospacing="0" w:after="0" w:afterAutospacing="0"/>
        <w:textAlignment w:val="baseline"/>
        <w:rPr>
          <w:rFonts w:ascii="Segoe UI" w:hAnsi="Segoe UI" w:cs="Segoe UI"/>
          <w:color w:val="000000"/>
        </w:rPr>
      </w:pPr>
      <w:r w:rsidRPr="005E162E">
        <w:rPr>
          <w:rFonts w:ascii="Segoe UI" w:hAnsi="Segoe UI" w:cs="Segoe UI"/>
          <w:color w:val="000000"/>
          <w:bdr w:val="none" w:sz="0" w:space="0" w:color="auto" w:frame="1"/>
        </w:rPr>
        <w:t xml:space="preserve">Pre-printed handover sheets are provided in the acute/sub-acute wards </w:t>
      </w:r>
      <w:r>
        <w:rPr>
          <w:rFonts w:ascii="Segoe UI" w:hAnsi="Segoe UI" w:cs="Segoe UI"/>
          <w:color w:val="000000"/>
          <w:bdr w:val="none" w:sz="0" w:space="0" w:color="auto" w:frame="1"/>
        </w:rPr>
        <w:t xml:space="preserve">and Aged care settings </w:t>
      </w:r>
      <w:r w:rsidRPr="005E162E">
        <w:rPr>
          <w:rFonts w:ascii="Segoe UI" w:hAnsi="Segoe UI" w:cs="Segoe UI"/>
          <w:color w:val="000000"/>
          <w:bdr w:val="none" w:sz="0" w:space="0" w:color="auto" w:frame="1"/>
        </w:rPr>
        <w:t xml:space="preserve">for the purpose of providing patient </w:t>
      </w:r>
      <w:r>
        <w:rPr>
          <w:rFonts w:ascii="Segoe UI" w:hAnsi="Segoe UI" w:cs="Segoe UI"/>
          <w:color w:val="000000"/>
          <w:bdr w:val="none" w:sz="0" w:space="0" w:color="auto" w:frame="1"/>
        </w:rPr>
        <w:t xml:space="preserve">/ resident diagnosis, past medical history </w:t>
      </w:r>
      <w:r w:rsidRPr="005E162E">
        <w:rPr>
          <w:rFonts w:ascii="Segoe UI" w:hAnsi="Segoe UI" w:cs="Segoe UI"/>
          <w:color w:val="000000"/>
          <w:bdr w:val="none" w:sz="0" w:space="0" w:color="auto" w:frame="1"/>
        </w:rPr>
        <w:t>and relevant doctors. They must be placed in the shredder bin at the end of the day to protect patient</w:t>
      </w:r>
      <w:r>
        <w:rPr>
          <w:rFonts w:ascii="Segoe UI" w:hAnsi="Segoe UI" w:cs="Segoe UI"/>
          <w:color w:val="000000"/>
          <w:bdr w:val="none" w:sz="0" w:space="0" w:color="auto" w:frame="1"/>
        </w:rPr>
        <w:t xml:space="preserve">/ resident </w:t>
      </w:r>
      <w:r w:rsidRPr="005E162E">
        <w:rPr>
          <w:rFonts w:ascii="Segoe UI" w:hAnsi="Segoe UI" w:cs="Segoe UI"/>
          <w:color w:val="000000"/>
          <w:bdr w:val="none" w:sz="0" w:space="0" w:color="auto" w:frame="1"/>
        </w:rPr>
        <w:t xml:space="preserve">privacy. Wards will </w:t>
      </w:r>
      <w:r w:rsidRPr="005E162E">
        <w:rPr>
          <w:rFonts w:ascii="Segoe UI" w:hAnsi="Segoe UI" w:cs="Segoe UI"/>
          <w:color w:val="000000"/>
          <w:bdr w:val="none" w:sz="0" w:space="0" w:color="auto" w:frame="1"/>
        </w:rPr>
        <w:lastRenderedPageBreak/>
        <w:t xml:space="preserve">also </w:t>
      </w:r>
      <w:r>
        <w:rPr>
          <w:rFonts w:ascii="Segoe UI" w:hAnsi="Segoe UI" w:cs="Segoe UI"/>
          <w:color w:val="000000"/>
          <w:bdr w:val="none" w:sz="0" w:space="0" w:color="auto" w:frame="1"/>
        </w:rPr>
        <w:t>have white boards located near the</w:t>
      </w:r>
      <w:r w:rsidRPr="005E162E">
        <w:rPr>
          <w:rFonts w:ascii="Segoe UI" w:hAnsi="Segoe UI" w:cs="Segoe UI"/>
          <w:color w:val="000000"/>
          <w:bdr w:val="none" w:sz="0" w:space="0" w:color="auto" w:frame="1"/>
        </w:rPr>
        <w:t xml:space="preserve"> nurse’s stations if you n</w:t>
      </w:r>
      <w:r>
        <w:rPr>
          <w:rFonts w:ascii="Segoe UI" w:hAnsi="Segoe UI" w:cs="Segoe UI"/>
          <w:color w:val="000000"/>
          <w:bdr w:val="none" w:sz="0" w:space="0" w:color="auto" w:frame="1"/>
        </w:rPr>
        <w:t>eed to locate specific patients and staff.</w:t>
      </w:r>
    </w:p>
    <w:p w14:paraId="18E5C0FE" w14:textId="77777777" w:rsidR="00D4706F" w:rsidRPr="005E162E" w:rsidRDefault="00D4706F" w:rsidP="00D4706F">
      <w:pPr>
        <w:rPr>
          <w:rFonts w:ascii="Segoe UI" w:hAnsi="Segoe UI" w:cs="Segoe UI"/>
          <w:sz w:val="24"/>
          <w:szCs w:val="24"/>
        </w:rPr>
      </w:pPr>
    </w:p>
    <w:p w14:paraId="41298A7F" w14:textId="77777777" w:rsidR="00884492" w:rsidRDefault="00D4706F" w:rsidP="00D4706F">
      <w:pPr>
        <w:rPr>
          <w:rFonts w:ascii="Segoe UI" w:eastAsia="Times New Roman" w:hAnsi="Segoe UI" w:cs="Segoe UI"/>
          <w:color w:val="000000"/>
          <w:sz w:val="24"/>
          <w:szCs w:val="24"/>
          <w:bdr w:val="none" w:sz="0" w:space="0" w:color="auto" w:frame="1"/>
          <w:lang w:eastAsia="en-AU"/>
        </w:rPr>
      </w:pPr>
      <w:r w:rsidRPr="005E162E">
        <w:rPr>
          <w:rFonts w:ascii="Segoe UI" w:eastAsia="Times New Roman" w:hAnsi="Segoe UI" w:cs="Segoe UI"/>
          <w:color w:val="000000"/>
          <w:sz w:val="24"/>
          <w:szCs w:val="24"/>
          <w:bdr w:val="none" w:sz="0" w:space="0" w:color="auto" w:frame="1"/>
          <w:lang w:eastAsia="en-AU"/>
        </w:rPr>
        <w:object w:dxaOrig="1065" w:dyaOrig="990" w14:anchorId="1D73A6F1">
          <v:shape id="_x0000_i1027" type="#_x0000_t75" style="width:53.4pt;height:49.8pt" o:ole="">
            <v:imagedata r:id="rId9" o:title=""/>
          </v:shape>
          <o:OLEObject Type="Embed" ProgID="PBrush" ShapeID="_x0000_i1027" DrawAspect="Content" ObjectID="_1720270797" r:id="rId15"/>
        </w:object>
      </w:r>
      <w:r w:rsidRPr="005E162E">
        <w:rPr>
          <w:rFonts w:ascii="Segoe UI" w:eastAsia="Times New Roman" w:hAnsi="Segoe UI" w:cs="Segoe UI"/>
          <w:color w:val="000000"/>
          <w:sz w:val="24"/>
          <w:szCs w:val="24"/>
          <w:bdr w:val="none" w:sz="0" w:space="0" w:color="auto" w:frame="1"/>
          <w:lang w:eastAsia="en-AU"/>
        </w:rPr>
        <w:t xml:space="preserve">  </w:t>
      </w:r>
    </w:p>
    <w:p w14:paraId="71B2F126" w14:textId="77777777" w:rsidR="00884492" w:rsidRDefault="00D85D54" w:rsidP="00D4706F">
      <w:pPr>
        <w:rPr>
          <w:rFonts w:ascii="Segoe UI" w:eastAsia="Times New Roman" w:hAnsi="Segoe UI" w:cs="Segoe UI"/>
          <w:color w:val="000000"/>
          <w:sz w:val="24"/>
          <w:szCs w:val="24"/>
          <w:bdr w:val="none" w:sz="0" w:space="0" w:color="auto" w:frame="1"/>
          <w:lang w:eastAsia="en-AU"/>
        </w:rPr>
      </w:pPr>
      <w:r>
        <w:rPr>
          <w:rFonts w:ascii="Segoe UI" w:eastAsia="Times New Roman" w:hAnsi="Segoe UI" w:cs="Segoe UI"/>
          <w:color w:val="000000"/>
          <w:sz w:val="24"/>
          <w:szCs w:val="24"/>
          <w:bdr w:val="none" w:sz="0" w:space="0" w:color="auto" w:frame="1"/>
          <w:lang w:eastAsia="en-AU"/>
        </w:rPr>
        <w:t>Please r</w:t>
      </w:r>
      <w:r w:rsidR="00D4706F" w:rsidRPr="005E162E">
        <w:rPr>
          <w:rFonts w:ascii="Segoe UI" w:eastAsia="Times New Roman" w:hAnsi="Segoe UI" w:cs="Segoe UI"/>
          <w:color w:val="000000"/>
          <w:sz w:val="24"/>
          <w:szCs w:val="24"/>
          <w:bdr w:val="none" w:sz="0" w:space="0" w:color="auto" w:frame="1"/>
          <w:lang w:eastAsia="en-AU"/>
        </w:rPr>
        <w:t xml:space="preserve">ead </w:t>
      </w:r>
      <w:r>
        <w:rPr>
          <w:rFonts w:ascii="Segoe UI" w:eastAsia="Times New Roman" w:hAnsi="Segoe UI" w:cs="Segoe UI"/>
          <w:color w:val="000000"/>
          <w:sz w:val="24"/>
          <w:szCs w:val="24"/>
          <w:bdr w:val="none" w:sz="0" w:space="0" w:color="auto" w:frame="1"/>
          <w:lang w:eastAsia="en-AU"/>
        </w:rPr>
        <w:t>the below policies:</w:t>
      </w:r>
    </w:p>
    <w:p w14:paraId="78DA2800" w14:textId="77777777" w:rsidR="00390402" w:rsidRDefault="0017126D" w:rsidP="00D4706F">
      <w:hyperlink r:id="rId16" w:history="1">
        <w:r w:rsidR="00390402">
          <w:rPr>
            <w:rStyle w:val="Hyperlink"/>
            <w:rFonts w:ascii="Arial" w:hAnsi="Arial" w:cs="Arial"/>
            <w:color w:val="007BFF"/>
            <w:sz w:val="18"/>
            <w:szCs w:val="18"/>
          </w:rPr>
          <w:t>Privacy and Confidentiality</w:t>
        </w:r>
      </w:hyperlink>
    </w:p>
    <w:p w14:paraId="643D8919" w14:textId="77777777" w:rsidR="00D4706F" w:rsidRPr="005E162E" w:rsidRDefault="0017126D" w:rsidP="00D4706F">
      <w:pPr>
        <w:rPr>
          <w:rFonts w:ascii="Segoe UI" w:eastAsia="Times New Roman" w:hAnsi="Segoe UI" w:cs="Segoe UI"/>
          <w:color w:val="FF0000"/>
          <w:sz w:val="24"/>
          <w:szCs w:val="24"/>
          <w:bdr w:val="none" w:sz="0" w:space="0" w:color="auto" w:frame="1"/>
          <w:lang w:eastAsia="en-AU"/>
        </w:rPr>
      </w:pPr>
      <w:hyperlink r:id="rId17" w:history="1">
        <w:r w:rsidR="00390402">
          <w:rPr>
            <w:rStyle w:val="Hyperlink"/>
            <w:rFonts w:ascii="Arial" w:hAnsi="Arial" w:cs="Arial"/>
            <w:color w:val="007BFF"/>
            <w:sz w:val="18"/>
            <w:szCs w:val="18"/>
          </w:rPr>
          <w:t>Social Media Conduct by Employees - Policy</w:t>
        </w:r>
      </w:hyperlink>
      <w:r w:rsidR="00390402" w:rsidRPr="005E162E">
        <w:rPr>
          <w:rFonts w:ascii="Segoe UI" w:eastAsia="Times New Roman" w:hAnsi="Segoe UI" w:cs="Segoe UI"/>
          <w:color w:val="FF0000"/>
          <w:sz w:val="24"/>
          <w:szCs w:val="24"/>
          <w:bdr w:val="none" w:sz="0" w:space="0" w:color="auto" w:frame="1"/>
          <w:lang w:eastAsia="en-AU"/>
        </w:rPr>
        <w:t xml:space="preserve"> </w:t>
      </w:r>
    </w:p>
    <w:p w14:paraId="27C18316" w14:textId="77777777" w:rsidR="00D4706F" w:rsidRPr="005E162E" w:rsidRDefault="00D4706F" w:rsidP="00D4706F">
      <w:pPr>
        <w:rPr>
          <w:rFonts w:ascii="Segoe UI" w:hAnsi="Segoe UI" w:cs="Segoe UI"/>
          <w:sz w:val="24"/>
          <w:szCs w:val="24"/>
        </w:rPr>
      </w:pPr>
    </w:p>
    <w:p w14:paraId="45CEB843" w14:textId="77777777" w:rsidR="00884492" w:rsidRDefault="00D4706F" w:rsidP="00D4706F">
      <w:pPr>
        <w:rPr>
          <w:rFonts w:ascii="Segoe UI" w:hAnsi="Segoe UI" w:cs="Segoe UI"/>
          <w:sz w:val="24"/>
          <w:szCs w:val="24"/>
        </w:rPr>
      </w:pPr>
      <w:r w:rsidRPr="005E162E">
        <w:rPr>
          <w:rFonts w:ascii="Segoe UI" w:hAnsi="Segoe UI" w:cs="Segoe UI"/>
          <w:sz w:val="24"/>
          <w:szCs w:val="24"/>
        </w:rPr>
        <w:object w:dxaOrig="885" w:dyaOrig="870" w14:anchorId="78D83FEB">
          <v:shape id="_x0000_i1028" type="#_x0000_t75" style="width:44.4pt;height:44.4pt" o:ole="">
            <v:imagedata r:id="rId11" o:title=""/>
          </v:shape>
          <o:OLEObject Type="Embed" ProgID="PBrush" ShapeID="_x0000_i1028" DrawAspect="Content" ObjectID="_1720270798" r:id="rId18"/>
        </w:object>
      </w:r>
      <w:r w:rsidRPr="005E162E">
        <w:rPr>
          <w:rFonts w:ascii="Segoe UI" w:hAnsi="Segoe UI" w:cs="Segoe UI"/>
          <w:sz w:val="24"/>
          <w:szCs w:val="24"/>
        </w:rPr>
        <w:t xml:space="preserve">      </w:t>
      </w:r>
    </w:p>
    <w:p w14:paraId="267FB0F1" w14:textId="77777777" w:rsidR="00D4706F" w:rsidRPr="005E162E" w:rsidRDefault="00D85D54" w:rsidP="00D4706F">
      <w:pPr>
        <w:rPr>
          <w:rFonts w:ascii="Segoe UI" w:hAnsi="Segoe UI" w:cs="Segoe UI"/>
          <w:sz w:val="24"/>
          <w:szCs w:val="24"/>
        </w:rPr>
      </w:pPr>
      <w:r>
        <w:rPr>
          <w:rFonts w:ascii="Segoe UI" w:hAnsi="Segoe UI" w:cs="Segoe UI"/>
          <w:sz w:val="24"/>
          <w:szCs w:val="24"/>
        </w:rPr>
        <w:t>Please r</w:t>
      </w:r>
      <w:r w:rsidR="00D4706F" w:rsidRPr="005E162E">
        <w:rPr>
          <w:rFonts w:ascii="Segoe UI" w:hAnsi="Segoe UI" w:cs="Segoe UI"/>
          <w:sz w:val="24"/>
          <w:szCs w:val="24"/>
        </w:rPr>
        <w:t xml:space="preserve">ead, print and </w:t>
      </w:r>
      <w:r w:rsidR="00997506" w:rsidRPr="005E162E">
        <w:rPr>
          <w:rFonts w:ascii="Segoe UI" w:hAnsi="Segoe UI" w:cs="Segoe UI"/>
          <w:sz w:val="24"/>
          <w:szCs w:val="24"/>
        </w:rPr>
        <w:t>sign</w:t>
      </w:r>
      <w:r>
        <w:rPr>
          <w:rFonts w:ascii="Segoe UI" w:hAnsi="Segoe UI" w:cs="Segoe UI"/>
          <w:sz w:val="24"/>
          <w:szCs w:val="24"/>
        </w:rPr>
        <w:t xml:space="preserve"> </w:t>
      </w:r>
      <w:proofErr w:type="gramStart"/>
      <w:r>
        <w:rPr>
          <w:rFonts w:ascii="Segoe UI" w:hAnsi="Segoe UI" w:cs="Segoe UI"/>
          <w:sz w:val="24"/>
          <w:szCs w:val="24"/>
        </w:rPr>
        <w:t xml:space="preserve">the </w:t>
      </w:r>
      <w:r w:rsidR="00997506">
        <w:rPr>
          <w:rFonts w:ascii="Segoe UI" w:hAnsi="Segoe UI" w:cs="Segoe UI"/>
          <w:sz w:val="24"/>
          <w:szCs w:val="24"/>
        </w:rPr>
        <w:t xml:space="preserve"> </w:t>
      </w:r>
      <w:proofErr w:type="gramEnd"/>
      <w:hyperlink r:id="rId19" w:history="1">
        <w:r w:rsidR="00997506" w:rsidRPr="00997506">
          <w:rPr>
            <w:rFonts w:ascii="Arial" w:hAnsi="Arial" w:cs="Arial"/>
            <w:color w:val="007BFF"/>
            <w:sz w:val="18"/>
            <w:szCs w:val="18"/>
            <w:u w:val="single"/>
          </w:rPr>
          <w:t>Student Placement - Student Undertaking</w:t>
        </w:r>
      </w:hyperlink>
      <w:r w:rsidR="00997506">
        <w:t xml:space="preserve"> </w:t>
      </w:r>
      <w:r w:rsidR="00884492">
        <w:rPr>
          <w:rFonts w:ascii="Segoe UI" w:hAnsi="Segoe UI" w:cs="Segoe UI"/>
          <w:sz w:val="24"/>
          <w:szCs w:val="24"/>
        </w:rPr>
        <w:t xml:space="preserve">and email form </w:t>
      </w:r>
      <w:r w:rsidR="00D4706F" w:rsidRPr="005E162E">
        <w:rPr>
          <w:rFonts w:ascii="Segoe UI" w:hAnsi="Segoe UI" w:cs="Segoe UI"/>
          <w:sz w:val="24"/>
          <w:szCs w:val="24"/>
        </w:rPr>
        <w:t xml:space="preserve">to </w:t>
      </w:r>
      <w:hyperlink r:id="rId20" w:history="1">
        <w:r w:rsidR="00884492" w:rsidRPr="00E736C4">
          <w:rPr>
            <w:rStyle w:val="Hyperlink"/>
            <w:rFonts w:ascii="Segoe UI" w:hAnsi="Segoe UI" w:cs="Segoe UI"/>
            <w:sz w:val="24"/>
            <w:szCs w:val="24"/>
          </w:rPr>
          <w:t>education@brhs.com.au</w:t>
        </w:r>
      </w:hyperlink>
      <w:r w:rsidR="00884492">
        <w:rPr>
          <w:rFonts w:ascii="Segoe UI" w:hAnsi="Segoe UI" w:cs="Segoe UI"/>
          <w:sz w:val="24"/>
          <w:szCs w:val="24"/>
        </w:rPr>
        <w:t xml:space="preserve">. </w:t>
      </w:r>
    </w:p>
    <w:p w14:paraId="0BB3D5C9" w14:textId="77777777" w:rsidR="00D4706F" w:rsidRPr="005E162E" w:rsidRDefault="00D4706F" w:rsidP="00D4706F">
      <w:pPr>
        <w:rPr>
          <w:rFonts w:ascii="Segoe UI" w:hAnsi="Segoe UI" w:cs="Segoe UI"/>
          <w:sz w:val="24"/>
          <w:szCs w:val="24"/>
        </w:rPr>
      </w:pPr>
    </w:p>
    <w:p w14:paraId="0D1D3765" w14:textId="77777777" w:rsidR="00D4706F" w:rsidRDefault="00D4706F" w:rsidP="00D4706F">
      <w:pPr>
        <w:rPr>
          <w:rFonts w:ascii="Segoe UI" w:hAnsi="Segoe UI" w:cs="Segoe UI"/>
          <w:sz w:val="24"/>
          <w:szCs w:val="24"/>
        </w:rPr>
      </w:pPr>
      <w:r>
        <w:rPr>
          <w:rFonts w:ascii="Segoe UI" w:hAnsi="Segoe UI" w:cs="Segoe UI"/>
          <w:sz w:val="24"/>
          <w:szCs w:val="24"/>
        </w:rPr>
        <w:br w:type="page"/>
      </w:r>
    </w:p>
    <w:p w14:paraId="34E2DA16" w14:textId="77777777" w:rsidR="00D4706F" w:rsidRDefault="00D4706F" w:rsidP="00D4706F">
      <w:pPr>
        <w:spacing w:after="0" w:line="240" w:lineRule="auto"/>
        <w:textAlignment w:val="baseline"/>
        <w:outlineLvl w:val="2"/>
        <w:rPr>
          <w:rFonts w:ascii="Segoe UI" w:eastAsia="Times New Roman" w:hAnsi="Segoe UI" w:cs="Segoe UI"/>
          <w:color w:val="000000"/>
          <w:sz w:val="24"/>
          <w:szCs w:val="24"/>
          <w:bdr w:val="none" w:sz="0" w:space="0" w:color="auto" w:frame="1"/>
          <w:lang w:eastAsia="en-AU"/>
        </w:rPr>
      </w:pPr>
      <w:r w:rsidRPr="004430DA">
        <w:rPr>
          <w:rFonts w:ascii="Segoe UI" w:eastAsia="Times New Roman" w:hAnsi="Segoe UI" w:cs="Segoe UI"/>
          <w:b/>
          <w:bCs/>
          <w:color w:val="000000"/>
          <w:sz w:val="56"/>
          <w:szCs w:val="56"/>
          <w:lang w:eastAsia="en-AU"/>
        </w:rPr>
        <w:lastRenderedPageBreak/>
        <w:t>Documentation</w:t>
      </w:r>
      <w:r w:rsidRPr="004430DA">
        <w:rPr>
          <w:rFonts w:ascii="Segoe UI" w:eastAsia="Times New Roman" w:hAnsi="Segoe UI" w:cs="Segoe UI"/>
          <w:b/>
          <w:bCs/>
          <w:color w:val="000000"/>
          <w:sz w:val="56"/>
          <w:szCs w:val="56"/>
          <w:lang w:eastAsia="en-AU"/>
        </w:rPr>
        <w:br/>
      </w:r>
      <w:r>
        <w:rPr>
          <w:rFonts w:ascii="Segoe UI" w:eastAsia="Times New Roman" w:hAnsi="Segoe UI" w:cs="Segoe UI"/>
          <w:color w:val="000000"/>
          <w:sz w:val="24"/>
          <w:szCs w:val="24"/>
          <w:bdr w:val="none" w:sz="0" w:space="0" w:color="auto" w:frame="1"/>
          <w:lang w:eastAsia="en-AU"/>
        </w:rPr>
        <w:br/>
      </w:r>
      <w:proofErr w:type="spellStart"/>
      <w:r w:rsidRPr="005E162E">
        <w:rPr>
          <w:rFonts w:ascii="Segoe UI" w:eastAsia="Times New Roman" w:hAnsi="Segoe UI" w:cs="Segoe UI"/>
          <w:color w:val="000000"/>
          <w:sz w:val="24"/>
          <w:szCs w:val="24"/>
          <w:bdr w:val="none" w:sz="0" w:space="0" w:color="auto" w:frame="1"/>
          <w:lang w:eastAsia="en-AU"/>
        </w:rPr>
        <w:t>Documentation</w:t>
      </w:r>
      <w:proofErr w:type="spellEnd"/>
      <w:r w:rsidRPr="005E162E">
        <w:rPr>
          <w:rFonts w:ascii="Segoe UI" w:eastAsia="Times New Roman" w:hAnsi="Segoe UI" w:cs="Segoe UI"/>
          <w:color w:val="000000"/>
          <w:sz w:val="24"/>
          <w:szCs w:val="24"/>
          <w:bdr w:val="none" w:sz="0" w:space="0" w:color="auto" w:frame="1"/>
          <w:lang w:eastAsia="en-AU"/>
        </w:rPr>
        <w:t xml:space="preserve"> is a vital part of any health professional’s role. As a student you will be expected to meet documentation standards within patient medical records. The following are some essential elements of written reports that ensure effective communication and fulfil legal requirements (please tick each point as you read them):</w:t>
      </w:r>
    </w:p>
    <w:p w14:paraId="7DD540E6" w14:textId="77777777" w:rsidR="003233A8" w:rsidRDefault="003233A8" w:rsidP="00D4706F">
      <w:pPr>
        <w:spacing w:after="0" w:line="240" w:lineRule="auto"/>
        <w:textAlignment w:val="baseline"/>
        <w:outlineLvl w:val="2"/>
        <w:rPr>
          <w:rFonts w:ascii="Segoe UI" w:eastAsia="Times New Roman" w:hAnsi="Segoe UI" w:cs="Segoe UI"/>
          <w:color w:val="000000"/>
          <w:sz w:val="24"/>
          <w:szCs w:val="24"/>
          <w:bdr w:val="none" w:sz="0" w:space="0" w:color="auto" w:frame="1"/>
          <w:lang w:eastAsia="en-AU"/>
        </w:rPr>
      </w:pPr>
    </w:p>
    <w:p w14:paraId="7927BF9F" w14:textId="153F624F" w:rsidR="00D4706F" w:rsidRDefault="00D4706F" w:rsidP="003233A8">
      <w:pPr>
        <w:spacing w:after="0" w:line="360" w:lineRule="auto"/>
        <w:textAlignment w:val="baseline"/>
        <w:rPr>
          <w:rFonts w:ascii="Segoe UI" w:eastAsia="Times New Roman" w:hAnsi="Segoe UI" w:cs="Segoe UI"/>
          <w:bCs/>
          <w:color w:val="000000"/>
          <w:sz w:val="24"/>
          <w:szCs w:val="24"/>
          <w:bdr w:val="none" w:sz="0" w:space="0" w:color="auto" w:frame="1"/>
          <w:lang w:eastAsia="en-AU"/>
        </w:rPr>
      </w:pPr>
      <w:r w:rsidRPr="005E162E">
        <w:rPr>
          <w:rFonts w:ascii="Segoe UI" w:eastAsia="Times New Roman" w:hAnsi="Segoe UI" w:cs="Segoe UI"/>
          <w:color w:val="000000"/>
          <w:sz w:val="24"/>
          <w:szCs w:val="24"/>
        </w:rPr>
        <w:object w:dxaOrig="1440" w:dyaOrig="1440" w14:anchorId="1B190871">
          <v:shape id="_x0000_i1075" type="#_x0000_t75" style="width:18pt;height:15.6pt" o:ole="">
            <v:imagedata r:id="rId21" o:title=""/>
          </v:shape>
          <w:control r:id="rId22" w:name="DefaultOcxName14" w:shapeid="_x0000_i1075"/>
        </w:object>
      </w:r>
      <w:r>
        <w:rPr>
          <w:rFonts w:ascii="Segoe UI" w:eastAsia="Times New Roman" w:hAnsi="Segoe UI" w:cs="Segoe UI"/>
          <w:bCs/>
          <w:color w:val="000000"/>
          <w:sz w:val="24"/>
          <w:szCs w:val="24"/>
          <w:bdr w:val="none" w:sz="0" w:space="0" w:color="auto" w:frame="1"/>
          <w:lang w:eastAsia="en-AU"/>
        </w:rPr>
        <w:t>All documentation is required to be co-signed by your preceptor/supervisor</w:t>
      </w:r>
    </w:p>
    <w:p w14:paraId="04EF3193" w14:textId="3847A4F5" w:rsidR="00D4706F" w:rsidRDefault="00D4706F" w:rsidP="003233A8">
      <w:pPr>
        <w:spacing w:after="0" w:line="360" w:lineRule="auto"/>
        <w:ind w:left="426" w:hanging="426"/>
        <w:textAlignment w:val="baseline"/>
        <w:rPr>
          <w:rFonts w:ascii="Segoe UI" w:eastAsia="Times New Roman" w:hAnsi="Segoe UI" w:cs="Segoe UI"/>
          <w:bCs/>
          <w:color w:val="000000"/>
          <w:sz w:val="24"/>
          <w:szCs w:val="24"/>
          <w:bdr w:val="none" w:sz="0" w:space="0" w:color="auto" w:frame="1"/>
          <w:lang w:eastAsia="en-AU"/>
        </w:rPr>
      </w:pPr>
      <w:r w:rsidRPr="005E162E">
        <w:rPr>
          <w:rFonts w:ascii="Segoe UI" w:eastAsia="Times New Roman" w:hAnsi="Segoe UI" w:cs="Segoe UI"/>
          <w:color w:val="000000"/>
          <w:sz w:val="24"/>
          <w:szCs w:val="24"/>
        </w:rPr>
        <w:lastRenderedPageBreak/>
        <w:object w:dxaOrig="1440" w:dyaOrig="1440" w14:anchorId="2A65AA73">
          <v:shape id="_x0000_i1078" type="#_x0000_t75" style="width:18pt;height:15.6pt" o:ole="">
            <v:imagedata r:id="rId21" o:title=""/>
          </v:shape>
          <w:control r:id="rId23" w:name="DefaultOcxName141" w:shapeid="_x0000_i1078"/>
        </w:object>
      </w:r>
      <w:r>
        <w:rPr>
          <w:rFonts w:ascii="Segoe UI" w:eastAsia="Times New Roman" w:hAnsi="Segoe UI" w:cs="Segoe UI"/>
          <w:bCs/>
          <w:color w:val="000000"/>
          <w:sz w:val="24"/>
          <w:szCs w:val="24"/>
          <w:bdr w:val="none" w:sz="0" w:space="0" w:color="auto" w:frame="1"/>
          <w:lang w:eastAsia="en-AU"/>
        </w:rPr>
        <w:t>EMR passwords are required prior to placement. All documentation will be consigned on the EMR platform by your supervisor.</w:t>
      </w:r>
    </w:p>
    <w:p w14:paraId="674D7CC9" w14:textId="04073B41" w:rsidR="00D4706F" w:rsidRPr="005E162E" w:rsidRDefault="00D4706F" w:rsidP="003233A8">
      <w:pPr>
        <w:spacing w:after="0" w:line="360" w:lineRule="auto"/>
        <w:textAlignment w:val="baseline"/>
        <w:rPr>
          <w:rFonts w:ascii="Segoe UI" w:eastAsia="Times New Roman" w:hAnsi="Segoe UI" w:cs="Segoe UI"/>
          <w:color w:val="000000"/>
          <w:sz w:val="24"/>
          <w:szCs w:val="24"/>
          <w:lang w:eastAsia="en-AU"/>
        </w:rPr>
      </w:pPr>
      <w:r w:rsidRPr="005E162E">
        <w:rPr>
          <w:rFonts w:ascii="Segoe UI" w:eastAsia="Times New Roman" w:hAnsi="Segoe UI" w:cs="Segoe UI"/>
          <w:color w:val="000000"/>
          <w:sz w:val="24"/>
          <w:szCs w:val="24"/>
        </w:rPr>
        <w:object w:dxaOrig="1440" w:dyaOrig="1440" w14:anchorId="1948B7A0">
          <v:shape id="_x0000_i1081" type="#_x0000_t75" style="width:18pt;height:15.6pt" o:ole="">
            <v:imagedata r:id="rId21" o:title=""/>
          </v:shape>
          <w:control r:id="rId24" w:name="DefaultOcxName" w:shapeid="_x0000_i1081"/>
        </w:object>
      </w:r>
      <w:r w:rsidRPr="005E162E">
        <w:rPr>
          <w:rFonts w:ascii="Segoe UI" w:eastAsia="Times New Roman" w:hAnsi="Segoe UI" w:cs="Segoe UI"/>
          <w:bCs/>
          <w:color w:val="000000"/>
          <w:sz w:val="24"/>
          <w:szCs w:val="24"/>
          <w:bdr w:val="none" w:sz="0" w:space="0" w:color="auto" w:frame="1"/>
          <w:lang w:eastAsia="en-AU"/>
        </w:rPr>
        <w:t>Reports to be complete, accurate and legible.</w:t>
      </w:r>
    </w:p>
    <w:p w14:paraId="22B9278D" w14:textId="1965EC80" w:rsidR="00D4706F" w:rsidRPr="005E162E" w:rsidRDefault="00D4706F" w:rsidP="003233A8">
      <w:pPr>
        <w:spacing w:after="0" w:line="360" w:lineRule="auto"/>
        <w:textAlignment w:val="baseline"/>
        <w:rPr>
          <w:rFonts w:ascii="Segoe UI" w:eastAsia="Times New Roman" w:hAnsi="Segoe UI" w:cs="Segoe UI"/>
          <w:color w:val="000000"/>
          <w:sz w:val="24"/>
          <w:szCs w:val="24"/>
          <w:lang w:eastAsia="en-AU"/>
        </w:rPr>
      </w:pPr>
      <w:r w:rsidRPr="005E162E">
        <w:rPr>
          <w:rFonts w:ascii="Segoe UI" w:eastAsia="Times New Roman" w:hAnsi="Segoe UI" w:cs="Segoe UI"/>
          <w:color w:val="000000"/>
          <w:sz w:val="24"/>
          <w:szCs w:val="24"/>
        </w:rPr>
        <w:object w:dxaOrig="1440" w:dyaOrig="1440" w14:anchorId="15B9314C">
          <v:shape id="_x0000_i1084" type="#_x0000_t75" style="width:18pt;height:15.6pt" o:ole="">
            <v:imagedata r:id="rId21" o:title=""/>
          </v:shape>
          <w:control r:id="rId25" w:name="DefaultOcxName1" w:shapeid="_x0000_i1084"/>
        </w:object>
      </w:r>
      <w:r w:rsidRPr="005E162E">
        <w:rPr>
          <w:rFonts w:ascii="Segoe UI" w:eastAsia="Times New Roman" w:hAnsi="Segoe UI" w:cs="Segoe UI"/>
          <w:bCs/>
          <w:color w:val="000000"/>
          <w:sz w:val="24"/>
          <w:szCs w:val="24"/>
          <w:bdr w:val="none" w:sz="0" w:space="0" w:color="auto" w:frame="1"/>
          <w:lang w:eastAsia="en-AU"/>
        </w:rPr>
        <w:t>Reports should be considered and thorough.</w:t>
      </w:r>
    </w:p>
    <w:p w14:paraId="342F21B8" w14:textId="63656DC1" w:rsidR="00D4706F" w:rsidRPr="005E162E" w:rsidRDefault="00D4706F" w:rsidP="003233A8">
      <w:pPr>
        <w:spacing w:after="0" w:line="360" w:lineRule="auto"/>
        <w:textAlignment w:val="baseline"/>
        <w:rPr>
          <w:rFonts w:ascii="Segoe UI" w:eastAsia="Times New Roman" w:hAnsi="Segoe UI" w:cs="Segoe UI"/>
          <w:color w:val="000000"/>
          <w:sz w:val="24"/>
          <w:szCs w:val="24"/>
          <w:lang w:eastAsia="en-AU"/>
        </w:rPr>
      </w:pPr>
      <w:r w:rsidRPr="005E162E">
        <w:rPr>
          <w:rFonts w:ascii="Segoe UI" w:eastAsia="Times New Roman" w:hAnsi="Segoe UI" w:cs="Segoe UI"/>
          <w:color w:val="000000"/>
          <w:sz w:val="24"/>
          <w:szCs w:val="24"/>
        </w:rPr>
        <w:object w:dxaOrig="1440" w:dyaOrig="1440" w14:anchorId="7CA4DE9D">
          <v:shape id="_x0000_i1087" type="#_x0000_t75" style="width:18pt;height:15.6pt" o:ole="">
            <v:imagedata r:id="rId21" o:title=""/>
          </v:shape>
          <w:control r:id="rId26" w:name="DefaultOcxName2" w:shapeid="_x0000_i1087"/>
        </w:object>
      </w:r>
      <w:r w:rsidRPr="005E162E">
        <w:rPr>
          <w:rFonts w:ascii="Segoe UI" w:eastAsia="Times New Roman" w:hAnsi="Segoe UI" w:cs="Segoe UI"/>
          <w:bCs/>
          <w:color w:val="000000"/>
          <w:sz w:val="24"/>
          <w:szCs w:val="24"/>
          <w:bdr w:val="none" w:sz="0" w:space="0" w:color="auto" w:frame="1"/>
          <w:lang w:eastAsia="en-AU"/>
        </w:rPr>
        <w:t>Reports to be written according to the clinician’s level of competence.</w:t>
      </w:r>
    </w:p>
    <w:p w14:paraId="0F2D4CFD" w14:textId="105AD4B3" w:rsidR="00D4706F" w:rsidRPr="005E162E" w:rsidRDefault="00D4706F" w:rsidP="003233A8">
      <w:pPr>
        <w:spacing w:after="0" w:line="360" w:lineRule="auto"/>
        <w:rPr>
          <w:rFonts w:ascii="Segoe UI" w:eastAsia="Times New Roman" w:hAnsi="Segoe UI" w:cs="Segoe UI"/>
          <w:sz w:val="24"/>
          <w:szCs w:val="24"/>
          <w:lang w:eastAsia="en-AU"/>
        </w:rPr>
      </w:pPr>
      <w:r w:rsidRPr="005E162E">
        <w:rPr>
          <w:rFonts w:ascii="Segoe UI" w:eastAsia="Times New Roman" w:hAnsi="Segoe UI" w:cs="Segoe UI"/>
          <w:sz w:val="24"/>
          <w:szCs w:val="24"/>
        </w:rPr>
        <w:object w:dxaOrig="1440" w:dyaOrig="1440" w14:anchorId="5BFD1B1A">
          <v:shape id="_x0000_i1090" type="#_x0000_t75" style="width:18pt;height:15.6pt" o:ole="">
            <v:imagedata r:id="rId21" o:title=""/>
          </v:shape>
          <w:control r:id="rId27" w:name="DefaultOcxName3" w:shapeid="_x0000_i1090"/>
        </w:object>
      </w:r>
      <w:r w:rsidRPr="005E162E">
        <w:rPr>
          <w:rFonts w:ascii="Segoe UI" w:eastAsia="Times New Roman" w:hAnsi="Segoe UI" w:cs="Segoe UI"/>
          <w:bCs/>
          <w:color w:val="000000"/>
          <w:sz w:val="24"/>
          <w:szCs w:val="24"/>
          <w:bdr w:val="none" w:sz="0" w:space="0" w:color="auto" w:frame="1"/>
          <w:lang w:eastAsia="en-AU"/>
        </w:rPr>
        <w:t>Reports should be objective, factual and avoid judgements.</w:t>
      </w:r>
    </w:p>
    <w:p w14:paraId="57EF41C7" w14:textId="552E5D32" w:rsidR="00D4706F" w:rsidRPr="005E162E" w:rsidRDefault="00D4706F" w:rsidP="003233A8">
      <w:pPr>
        <w:spacing w:after="0" w:line="360" w:lineRule="auto"/>
        <w:textAlignment w:val="baseline"/>
        <w:rPr>
          <w:rFonts w:ascii="Segoe UI" w:eastAsia="Times New Roman" w:hAnsi="Segoe UI" w:cs="Segoe UI"/>
          <w:color w:val="000000"/>
          <w:sz w:val="24"/>
          <w:szCs w:val="24"/>
          <w:lang w:eastAsia="en-AU"/>
        </w:rPr>
      </w:pPr>
      <w:r w:rsidRPr="005E162E">
        <w:rPr>
          <w:rFonts w:ascii="Segoe UI" w:eastAsia="Times New Roman" w:hAnsi="Segoe UI" w:cs="Segoe UI"/>
          <w:color w:val="000000"/>
          <w:sz w:val="24"/>
          <w:szCs w:val="24"/>
        </w:rPr>
        <w:object w:dxaOrig="1440" w:dyaOrig="1440" w14:anchorId="1805AE35">
          <v:shape id="_x0000_i1093" type="#_x0000_t75" style="width:18pt;height:15.6pt" o:ole="">
            <v:imagedata r:id="rId21" o:title=""/>
          </v:shape>
          <w:control r:id="rId28" w:name="DefaultOcxName4" w:shapeid="_x0000_i1093"/>
        </w:object>
      </w:r>
      <w:r w:rsidRPr="005E162E">
        <w:rPr>
          <w:rFonts w:ascii="Segoe UI" w:eastAsia="Times New Roman" w:hAnsi="Segoe UI" w:cs="Segoe UI"/>
          <w:bCs/>
          <w:color w:val="000000"/>
          <w:sz w:val="24"/>
          <w:szCs w:val="24"/>
          <w:bdr w:val="none" w:sz="0" w:space="0" w:color="auto" w:frame="1"/>
          <w:lang w:eastAsia="en-AU"/>
        </w:rPr>
        <w:t>Avoid phrases such as “good day”, “appears improved” or “seems depressed”.</w:t>
      </w:r>
    </w:p>
    <w:p w14:paraId="10BB4E28" w14:textId="23423816" w:rsidR="00D4706F" w:rsidRPr="005E162E" w:rsidRDefault="00D4706F" w:rsidP="003233A8">
      <w:pPr>
        <w:spacing w:after="0" w:line="360" w:lineRule="auto"/>
        <w:rPr>
          <w:rFonts w:ascii="Segoe UI" w:eastAsia="Times New Roman" w:hAnsi="Segoe UI" w:cs="Segoe UI"/>
          <w:sz w:val="24"/>
          <w:szCs w:val="24"/>
          <w:lang w:eastAsia="en-AU"/>
        </w:rPr>
      </w:pPr>
      <w:r w:rsidRPr="005E162E">
        <w:rPr>
          <w:rFonts w:ascii="Segoe UI" w:eastAsia="Times New Roman" w:hAnsi="Segoe UI" w:cs="Segoe UI"/>
          <w:sz w:val="24"/>
          <w:szCs w:val="24"/>
        </w:rPr>
        <w:object w:dxaOrig="1440" w:dyaOrig="1440" w14:anchorId="2CF8E11A">
          <v:shape id="_x0000_i1096" type="#_x0000_t75" style="width:18pt;height:15.6pt" o:ole="">
            <v:imagedata r:id="rId21" o:title=""/>
          </v:shape>
          <w:control r:id="rId29" w:name="DefaultOcxName5" w:shapeid="_x0000_i1096"/>
        </w:object>
      </w:r>
      <w:r w:rsidRPr="005E162E">
        <w:rPr>
          <w:rFonts w:ascii="Segoe UI" w:eastAsia="Times New Roman" w:hAnsi="Segoe UI" w:cs="Segoe UI"/>
          <w:bCs/>
          <w:color w:val="000000"/>
          <w:sz w:val="24"/>
          <w:szCs w:val="24"/>
          <w:bdr w:val="none" w:sz="0" w:space="0" w:color="auto" w:frame="1"/>
          <w:lang w:eastAsia="en-AU"/>
        </w:rPr>
        <w:t>Reports to be confidential.</w:t>
      </w:r>
    </w:p>
    <w:p w14:paraId="7CB2065B" w14:textId="7F5A0F07" w:rsidR="00D4706F" w:rsidRPr="005E162E" w:rsidRDefault="00D4706F" w:rsidP="003233A8">
      <w:pPr>
        <w:spacing w:after="0" w:line="360" w:lineRule="auto"/>
        <w:textAlignment w:val="baseline"/>
        <w:rPr>
          <w:rFonts w:ascii="Segoe UI" w:eastAsia="Times New Roman" w:hAnsi="Segoe UI" w:cs="Segoe UI"/>
          <w:color w:val="000000"/>
          <w:sz w:val="24"/>
          <w:szCs w:val="24"/>
          <w:lang w:eastAsia="en-AU"/>
        </w:rPr>
      </w:pPr>
      <w:r w:rsidRPr="005E162E">
        <w:rPr>
          <w:rFonts w:ascii="Segoe UI" w:eastAsia="Times New Roman" w:hAnsi="Segoe UI" w:cs="Segoe UI"/>
          <w:color w:val="000000"/>
          <w:sz w:val="24"/>
          <w:szCs w:val="24"/>
        </w:rPr>
        <w:lastRenderedPageBreak/>
        <w:object w:dxaOrig="1440" w:dyaOrig="1440" w14:anchorId="62E05E9C">
          <v:shape id="_x0000_i1099" type="#_x0000_t75" style="width:18pt;height:15.6pt" o:ole="">
            <v:imagedata r:id="rId21" o:title=""/>
          </v:shape>
          <w:control r:id="rId30" w:name="DefaultOcxName6" w:shapeid="_x0000_i1099"/>
        </w:object>
      </w:r>
      <w:r w:rsidRPr="005E162E">
        <w:rPr>
          <w:rFonts w:ascii="Segoe UI" w:eastAsia="Times New Roman" w:hAnsi="Segoe UI" w:cs="Segoe UI"/>
          <w:bCs/>
          <w:color w:val="000000"/>
          <w:sz w:val="24"/>
          <w:szCs w:val="24"/>
          <w:bdr w:val="none" w:sz="0" w:space="0" w:color="auto" w:frame="1"/>
          <w:lang w:eastAsia="en-AU"/>
        </w:rPr>
        <w:t>Reports to be written in chronological order regarding date and time.</w:t>
      </w:r>
    </w:p>
    <w:p w14:paraId="54AAC93E" w14:textId="613E0761" w:rsidR="00D4706F" w:rsidRPr="005E162E" w:rsidRDefault="00D4706F" w:rsidP="003233A8">
      <w:pPr>
        <w:spacing w:after="0" w:line="360" w:lineRule="auto"/>
        <w:textAlignment w:val="baseline"/>
        <w:rPr>
          <w:rFonts w:ascii="Segoe UI" w:eastAsia="Times New Roman" w:hAnsi="Segoe UI" w:cs="Segoe UI"/>
          <w:color w:val="000000"/>
          <w:sz w:val="24"/>
          <w:szCs w:val="24"/>
          <w:lang w:eastAsia="en-AU"/>
        </w:rPr>
      </w:pPr>
      <w:r w:rsidRPr="005E162E">
        <w:rPr>
          <w:rFonts w:ascii="Segoe UI" w:eastAsia="Times New Roman" w:hAnsi="Segoe UI" w:cs="Segoe UI"/>
          <w:color w:val="000000"/>
          <w:sz w:val="24"/>
          <w:szCs w:val="24"/>
        </w:rPr>
        <w:object w:dxaOrig="1440" w:dyaOrig="1440" w14:anchorId="549A8167">
          <v:shape id="_x0000_i1102" type="#_x0000_t75" style="width:18pt;height:15.6pt" o:ole="">
            <v:imagedata r:id="rId21" o:title=""/>
          </v:shape>
          <w:control r:id="rId31" w:name="DefaultOcxName7" w:shapeid="_x0000_i1102"/>
        </w:object>
      </w:r>
      <w:r w:rsidRPr="005E162E">
        <w:rPr>
          <w:rFonts w:ascii="Segoe UI" w:eastAsia="Times New Roman" w:hAnsi="Segoe UI" w:cs="Segoe UI"/>
          <w:bCs/>
          <w:color w:val="000000"/>
          <w:sz w:val="24"/>
          <w:szCs w:val="24"/>
          <w:bdr w:val="none" w:sz="0" w:space="0" w:color="auto" w:frame="1"/>
          <w:lang w:eastAsia="en-AU"/>
        </w:rPr>
        <w:t>Reports to be written in blue or black ink.</w:t>
      </w:r>
    </w:p>
    <w:p w14:paraId="36F736DA" w14:textId="281CDE50" w:rsidR="00D4706F" w:rsidRPr="005E162E" w:rsidRDefault="00D4706F" w:rsidP="003233A8">
      <w:pPr>
        <w:spacing w:after="0" w:line="360" w:lineRule="auto"/>
        <w:ind w:left="426" w:hanging="426"/>
        <w:textAlignment w:val="baseline"/>
        <w:rPr>
          <w:rFonts w:ascii="Segoe UI" w:eastAsia="Times New Roman" w:hAnsi="Segoe UI" w:cs="Segoe UI"/>
          <w:color w:val="000000"/>
          <w:sz w:val="24"/>
          <w:szCs w:val="24"/>
          <w:lang w:eastAsia="en-AU"/>
        </w:rPr>
      </w:pPr>
      <w:r w:rsidRPr="005E162E">
        <w:rPr>
          <w:rFonts w:ascii="Segoe UI" w:eastAsia="Times New Roman" w:hAnsi="Segoe UI" w:cs="Segoe UI"/>
          <w:color w:val="000000"/>
          <w:sz w:val="24"/>
          <w:szCs w:val="24"/>
        </w:rPr>
        <w:object w:dxaOrig="1440" w:dyaOrig="1440" w14:anchorId="46633A7D">
          <v:shape id="_x0000_i1105" type="#_x0000_t75" style="width:18pt;height:15.6pt" o:ole="">
            <v:imagedata r:id="rId21" o:title=""/>
          </v:shape>
          <w:control r:id="rId32" w:name="DefaultOcxName8" w:shapeid="_x0000_i1105"/>
        </w:object>
      </w:r>
      <w:r w:rsidRPr="005E162E">
        <w:rPr>
          <w:rFonts w:ascii="Segoe UI" w:eastAsia="Times New Roman" w:hAnsi="Segoe UI" w:cs="Segoe UI"/>
          <w:bCs/>
          <w:color w:val="000000"/>
          <w:sz w:val="24"/>
          <w:szCs w:val="24"/>
          <w:bdr w:val="none" w:sz="0" w:space="0" w:color="auto" w:frame="1"/>
          <w:lang w:eastAsia="en-AU"/>
        </w:rPr>
        <w:t>All entries to include date, time and to be legibly signed using both name and designation.</w:t>
      </w:r>
    </w:p>
    <w:p w14:paraId="45000F2E" w14:textId="1048DF5C" w:rsidR="00D4706F" w:rsidRPr="005E162E" w:rsidRDefault="00D4706F" w:rsidP="003233A8">
      <w:pPr>
        <w:spacing w:after="0" w:line="360" w:lineRule="auto"/>
        <w:ind w:left="426" w:hanging="426"/>
        <w:textAlignment w:val="baseline"/>
        <w:rPr>
          <w:rFonts w:ascii="Segoe UI" w:eastAsia="Times New Roman" w:hAnsi="Segoe UI" w:cs="Segoe UI"/>
          <w:color w:val="000000"/>
          <w:sz w:val="24"/>
          <w:szCs w:val="24"/>
          <w:lang w:eastAsia="en-AU"/>
        </w:rPr>
      </w:pPr>
      <w:r w:rsidRPr="005E162E">
        <w:rPr>
          <w:rFonts w:ascii="Segoe UI" w:eastAsia="Times New Roman" w:hAnsi="Segoe UI" w:cs="Segoe UI"/>
          <w:color w:val="000000"/>
          <w:sz w:val="24"/>
          <w:szCs w:val="24"/>
        </w:rPr>
        <w:object w:dxaOrig="1440" w:dyaOrig="1440" w14:anchorId="67C7A0BA">
          <v:shape id="_x0000_i1108" type="#_x0000_t75" style="width:18pt;height:15.6pt" o:ole="">
            <v:imagedata r:id="rId21" o:title=""/>
          </v:shape>
          <w:control r:id="rId33" w:name="DefaultOcxName9" w:shapeid="_x0000_i1108"/>
        </w:object>
      </w:r>
      <w:r w:rsidRPr="005E162E">
        <w:rPr>
          <w:rFonts w:ascii="Segoe UI" w:eastAsia="Times New Roman" w:hAnsi="Segoe UI" w:cs="Segoe UI"/>
          <w:bCs/>
          <w:color w:val="000000"/>
          <w:sz w:val="24"/>
          <w:szCs w:val="24"/>
          <w:bdr w:val="none" w:sz="0" w:space="0" w:color="auto" w:frame="1"/>
          <w:lang w:eastAsia="en-AU"/>
        </w:rPr>
        <w:t>Abbreviations should be used minimally, within the context and within the bounds of the writer’s specialty.  Check that the sentence makes sense and that the abbreviations used are well-known and recognised.</w:t>
      </w:r>
    </w:p>
    <w:p w14:paraId="2E532437" w14:textId="58A1E289" w:rsidR="00D4706F" w:rsidRPr="005E162E" w:rsidRDefault="00D4706F" w:rsidP="003233A8">
      <w:pPr>
        <w:spacing w:after="0" w:line="360" w:lineRule="auto"/>
        <w:ind w:left="426" w:hanging="426"/>
        <w:textAlignment w:val="baseline"/>
        <w:rPr>
          <w:rFonts w:ascii="Segoe UI" w:eastAsia="Times New Roman" w:hAnsi="Segoe UI" w:cs="Segoe UI"/>
          <w:color w:val="000000"/>
          <w:sz w:val="24"/>
          <w:szCs w:val="24"/>
          <w:lang w:eastAsia="en-AU"/>
        </w:rPr>
      </w:pPr>
      <w:r w:rsidRPr="005E162E">
        <w:rPr>
          <w:rFonts w:ascii="Segoe UI" w:eastAsia="Times New Roman" w:hAnsi="Segoe UI" w:cs="Segoe UI"/>
          <w:color w:val="000000"/>
          <w:sz w:val="24"/>
          <w:szCs w:val="24"/>
        </w:rPr>
        <w:lastRenderedPageBreak/>
        <w:object w:dxaOrig="1440" w:dyaOrig="1440" w14:anchorId="706DFF2C">
          <v:shape id="_x0000_i1111" type="#_x0000_t75" style="width:18pt;height:15.6pt" o:ole="">
            <v:imagedata r:id="rId21" o:title=""/>
          </v:shape>
          <w:control r:id="rId34" w:name="DefaultOcxName10" w:shapeid="_x0000_i1111"/>
        </w:object>
      </w:r>
      <w:r w:rsidRPr="005E162E">
        <w:rPr>
          <w:rFonts w:ascii="Segoe UI" w:eastAsia="Times New Roman" w:hAnsi="Segoe UI" w:cs="Segoe UI"/>
          <w:bCs/>
          <w:color w:val="000000"/>
          <w:sz w:val="24"/>
          <w:szCs w:val="24"/>
          <w:bdr w:val="none" w:sz="0" w:space="0" w:color="auto" w:frame="1"/>
          <w:lang w:eastAsia="en-AU"/>
        </w:rPr>
        <w:t>Reports to be continuous – no lines are to be left between reports and any blank spaces that occur should be lined out.</w:t>
      </w:r>
    </w:p>
    <w:p w14:paraId="46A116EA" w14:textId="32704FE3" w:rsidR="00D4706F" w:rsidRPr="005E162E" w:rsidRDefault="00D4706F" w:rsidP="003233A8">
      <w:pPr>
        <w:spacing w:after="0" w:line="360" w:lineRule="auto"/>
        <w:ind w:left="426" w:hanging="426"/>
        <w:textAlignment w:val="baseline"/>
        <w:rPr>
          <w:rFonts w:ascii="Segoe UI" w:eastAsia="Times New Roman" w:hAnsi="Segoe UI" w:cs="Segoe UI"/>
          <w:color w:val="000000"/>
          <w:sz w:val="24"/>
          <w:szCs w:val="24"/>
          <w:lang w:eastAsia="en-AU"/>
        </w:rPr>
      </w:pPr>
      <w:r w:rsidRPr="005E162E">
        <w:rPr>
          <w:rFonts w:ascii="Segoe UI" w:eastAsia="Times New Roman" w:hAnsi="Segoe UI" w:cs="Segoe UI"/>
          <w:color w:val="000000"/>
          <w:sz w:val="24"/>
          <w:szCs w:val="24"/>
        </w:rPr>
        <w:object w:dxaOrig="1440" w:dyaOrig="1440" w14:anchorId="46E321A3">
          <v:shape id="_x0000_i1114" type="#_x0000_t75" style="width:18pt;height:15.6pt" o:ole="">
            <v:imagedata r:id="rId21" o:title=""/>
          </v:shape>
          <w:control r:id="rId35" w:name="DefaultOcxName11" w:shapeid="_x0000_i1114"/>
        </w:object>
      </w:r>
      <w:r w:rsidRPr="005E162E">
        <w:rPr>
          <w:rFonts w:ascii="Segoe UI" w:eastAsia="Times New Roman" w:hAnsi="Segoe UI" w:cs="Segoe UI"/>
          <w:bCs/>
          <w:color w:val="000000"/>
          <w:sz w:val="24"/>
          <w:szCs w:val="24"/>
          <w:bdr w:val="none" w:sz="0" w:space="0" w:color="auto" w:frame="1"/>
          <w:lang w:eastAsia="en-AU"/>
        </w:rPr>
        <w:t>Person who signs report entry is accountable for entry.</w:t>
      </w:r>
    </w:p>
    <w:p w14:paraId="2CF8ED0B" w14:textId="5F375568" w:rsidR="00D4706F" w:rsidRDefault="00D4706F" w:rsidP="003233A8">
      <w:pPr>
        <w:spacing w:after="0" w:line="360" w:lineRule="auto"/>
        <w:ind w:left="426" w:hanging="426"/>
        <w:textAlignment w:val="baseline"/>
        <w:rPr>
          <w:rFonts w:ascii="Segoe UI" w:eastAsia="Times New Roman" w:hAnsi="Segoe UI" w:cs="Segoe UI"/>
          <w:bCs/>
          <w:color w:val="000000"/>
          <w:sz w:val="24"/>
          <w:szCs w:val="24"/>
          <w:bdr w:val="none" w:sz="0" w:space="0" w:color="auto" w:frame="1"/>
          <w:lang w:eastAsia="en-AU"/>
        </w:rPr>
      </w:pPr>
      <w:r w:rsidRPr="005E162E">
        <w:rPr>
          <w:rFonts w:ascii="Segoe UI" w:eastAsia="Times New Roman" w:hAnsi="Segoe UI" w:cs="Segoe UI"/>
          <w:color w:val="000000"/>
          <w:sz w:val="24"/>
          <w:szCs w:val="24"/>
        </w:rPr>
        <w:object w:dxaOrig="1440" w:dyaOrig="1440" w14:anchorId="128E3E5D">
          <v:shape id="_x0000_i1117" type="#_x0000_t75" style="width:18pt;height:15.6pt" o:ole="">
            <v:imagedata r:id="rId21" o:title=""/>
          </v:shape>
          <w:control r:id="rId36" w:name="DefaultOcxName12" w:shapeid="_x0000_i1117"/>
        </w:object>
      </w:r>
      <w:r w:rsidRPr="005E162E">
        <w:rPr>
          <w:rFonts w:ascii="Segoe UI" w:eastAsia="Times New Roman" w:hAnsi="Segoe UI" w:cs="Segoe UI"/>
          <w:bCs/>
          <w:color w:val="000000"/>
          <w:sz w:val="24"/>
          <w:szCs w:val="24"/>
          <w:bdr w:val="none" w:sz="0" w:space="0" w:color="auto" w:frame="1"/>
          <w:lang w:eastAsia="en-AU"/>
        </w:rPr>
        <w:t>Reports must never be altered by anyone other than the writer.  Any differing opinion is written in progress notes.</w:t>
      </w:r>
    </w:p>
    <w:p w14:paraId="64AA9742" w14:textId="5BEF40B6" w:rsidR="00D4706F" w:rsidRPr="005E162E" w:rsidRDefault="00D4706F" w:rsidP="003233A8">
      <w:pPr>
        <w:spacing w:after="0" w:line="360" w:lineRule="auto"/>
        <w:ind w:left="426" w:hanging="426"/>
        <w:textAlignment w:val="baseline"/>
        <w:rPr>
          <w:rFonts w:ascii="Segoe UI" w:eastAsia="Times New Roman" w:hAnsi="Segoe UI" w:cs="Segoe UI"/>
          <w:bCs/>
          <w:color w:val="000000"/>
          <w:sz w:val="24"/>
          <w:szCs w:val="24"/>
          <w:bdr w:val="none" w:sz="0" w:space="0" w:color="auto" w:frame="1"/>
          <w:lang w:eastAsia="en-AU"/>
        </w:rPr>
      </w:pPr>
      <w:r w:rsidRPr="005E162E">
        <w:rPr>
          <w:rFonts w:ascii="Segoe UI" w:eastAsia="Times New Roman" w:hAnsi="Segoe UI" w:cs="Segoe UI"/>
          <w:color w:val="000000"/>
          <w:sz w:val="24"/>
          <w:szCs w:val="24"/>
        </w:rPr>
        <w:object w:dxaOrig="1440" w:dyaOrig="1440" w14:anchorId="75FB2895">
          <v:shape id="_x0000_i1120" type="#_x0000_t75" style="width:18pt;height:15.6pt" o:ole="">
            <v:imagedata r:id="rId21" o:title=""/>
          </v:shape>
          <w:control r:id="rId37" w:name="DefaultOcxName13" w:shapeid="_x0000_i1120"/>
        </w:object>
      </w:r>
      <w:r w:rsidRPr="005E162E">
        <w:rPr>
          <w:rFonts w:ascii="Segoe UI" w:eastAsia="Times New Roman" w:hAnsi="Segoe UI" w:cs="Segoe UI"/>
          <w:bCs/>
          <w:color w:val="000000"/>
          <w:sz w:val="24"/>
          <w:szCs w:val="24"/>
          <w:bdr w:val="none" w:sz="0" w:space="0" w:color="auto" w:frame="1"/>
          <w:lang w:eastAsia="en-AU"/>
        </w:rPr>
        <w:t>Care Plans are to be updated each shift and where a c</w:t>
      </w:r>
      <w:r>
        <w:rPr>
          <w:rFonts w:ascii="Segoe UI" w:eastAsia="Times New Roman" w:hAnsi="Segoe UI" w:cs="Segoe UI"/>
          <w:bCs/>
          <w:color w:val="000000"/>
          <w:sz w:val="24"/>
          <w:szCs w:val="24"/>
          <w:bdr w:val="none" w:sz="0" w:space="0" w:color="auto" w:frame="1"/>
          <w:lang w:eastAsia="en-AU"/>
        </w:rPr>
        <w:t>hange to care has or will occur, must also be added in the Patient’s progress notes.</w:t>
      </w:r>
      <w:r w:rsidRPr="005E162E">
        <w:rPr>
          <w:rFonts w:ascii="Segoe UI" w:eastAsia="Times New Roman" w:hAnsi="Segoe UI" w:cs="Segoe UI"/>
          <w:bCs/>
          <w:color w:val="000000"/>
          <w:sz w:val="24"/>
          <w:szCs w:val="24"/>
          <w:bdr w:val="none" w:sz="0" w:space="0" w:color="auto" w:frame="1"/>
          <w:lang w:eastAsia="en-AU"/>
        </w:rPr>
        <w:t>  Addition</w:t>
      </w:r>
      <w:r w:rsidRPr="005E162E">
        <w:rPr>
          <w:rFonts w:ascii="Segoe UI" w:eastAsia="Times New Roman" w:hAnsi="Segoe UI" w:cs="Segoe UI"/>
          <w:bCs/>
          <w:color w:val="000000"/>
          <w:sz w:val="24"/>
          <w:szCs w:val="24"/>
          <w:bdr w:val="none" w:sz="0" w:space="0" w:color="auto" w:frame="1"/>
          <w:lang w:eastAsia="en-AU"/>
        </w:rPr>
        <w:lastRenderedPageBreak/>
        <w:t>ally Care Plans are also to be reviewed on a regular basis.  The timeliness is at the discretion of the professional judgement of allied health/nursing staff providing the care.  However if Care Plans are outcome based, some review date should be specified.</w:t>
      </w:r>
      <w:r>
        <w:rPr>
          <w:rFonts w:ascii="Segoe UI" w:eastAsia="Times New Roman" w:hAnsi="Segoe UI" w:cs="Segoe UI"/>
          <w:bCs/>
          <w:color w:val="000000"/>
          <w:sz w:val="24"/>
          <w:szCs w:val="24"/>
          <w:bdr w:val="none" w:sz="0" w:space="0" w:color="auto" w:frame="1"/>
          <w:lang w:eastAsia="en-AU"/>
        </w:rPr>
        <w:t xml:space="preserve"> EMR has been rolled out in the Emergency department and will be further implemented throughout the hospital in 2022.  Education will be provided.</w:t>
      </w:r>
    </w:p>
    <w:p w14:paraId="7F79BE20" w14:textId="77777777" w:rsidR="00D4706F" w:rsidRPr="005E162E" w:rsidRDefault="00D4706F" w:rsidP="00D4706F">
      <w:pPr>
        <w:spacing w:after="0" w:line="240" w:lineRule="auto"/>
        <w:textAlignment w:val="baseline"/>
        <w:rPr>
          <w:rFonts w:ascii="Segoe UI" w:eastAsia="Times New Roman" w:hAnsi="Segoe UI" w:cs="Segoe UI"/>
          <w:color w:val="000000"/>
          <w:sz w:val="24"/>
          <w:szCs w:val="24"/>
          <w:lang w:eastAsia="en-AU"/>
        </w:rPr>
      </w:pPr>
    </w:p>
    <w:p w14:paraId="7C7FDB31" w14:textId="77777777" w:rsidR="003233A8" w:rsidRDefault="00D4706F" w:rsidP="00D4706F">
      <w:pPr>
        <w:rPr>
          <w:rFonts w:ascii="Segoe UI" w:eastAsia="Times New Roman" w:hAnsi="Segoe UI" w:cs="Segoe UI"/>
          <w:color w:val="000000"/>
          <w:sz w:val="24"/>
          <w:szCs w:val="24"/>
          <w:bdr w:val="none" w:sz="0" w:space="0" w:color="auto" w:frame="1"/>
          <w:lang w:eastAsia="en-AU"/>
        </w:rPr>
      </w:pPr>
      <w:r w:rsidRPr="005E162E">
        <w:rPr>
          <w:rFonts w:ascii="Segoe UI" w:eastAsia="Times New Roman" w:hAnsi="Segoe UI" w:cs="Segoe UI"/>
          <w:color w:val="000000"/>
          <w:sz w:val="24"/>
          <w:szCs w:val="24"/>
          <w:bdr w:val="none" w:sz="0" w:space="0" w:color="auto" w:frame="1"/>
          <w:lang w:eastAsia="en-AU"/>
        </w:rPr>
        <w:object w:dxaOrig="1065" w:dyaOrig="990" w14:anchorId="3F50E22D">
          <v:shape id="_x0000_i1061" type="#_x0000_t75" style="width:53.4pt;height:49.8pt" o:ole="">
            <v:imagedata r:id="rId9" o:title=""/>
          </v:shape>
          <o:OLEObject Type="Embed" ProgID="PBrush" ShapeID="_x0000_i1061" DrawAspect="Content" ObjectID="_1720270799" r:id="rId38"/>
        </w:object>
      </w:r>
    </w:p>
    <w:p w14:paraId="5008D385" w14:textId="77777777" w:rsidR="00D4706F" w:rsidRPr="004430DA" w:rsidRDefault="00D85D54" w:rsidP="00D4706F">
      <w:pPr>
        <w:rPr>
          <w:rFonts w:ascii="Segoe UI" w:eastAsia="Times New Roman" w:hAnsi="Segoe UI" w:cs="Segoe UI"/>
          <w:color w:val="000000" w:themeColor="text1"/>
          <w:sz w:val="24"/>
          <w:szCs w:val="24"/>
          <w:bdr w:val="none" w:sz="0" w:space="0" w:color="auto" w:frame="1"/>
          <w:lang w:eastAsia="en-AU"/>
        </w:rPr>
      </w:pPr>
      <w:r>
        <w:rPr>
          <w:rFonts w:ascii="Segoe UI" w:eastAsia="Times New Roman" w:hAnsi="Segoe UI" w:cs="Segoe UI"/>
          <w:color w:val="000000"/>
          <w:sz w:val="24"/>
          <w:szCs w:val="24"/>
          <w:bdr w:val="none" w:sz="0" w:space="0" w:color="auto" w:frame="1"/>
          <w:lang w:eastAsia="en-AU"/>
        </w:rPr>
        <w:lastRenderedPageBreak/>
        <w:t>Please r</w:t>
      </w:r>
      <w:r w:rsidR="00D4706F" w:rsidRPr="005E162E">
        <w:rPr>
          <w:rFonts w:ascii="Segoe UI" w:eastAsia="Times New Roman" w:hAnsi="Segoe UI" w:cs="Segoe UI"/>
          <w:color w:val="000000"/>
          <w:sz w:val="24"/>
          <w:szCs w:val="24"/>
          <w:bdr w:val="none" w:sz="0" w:space="0" w:color="auto" w:frame="1"/>
          <w:lang w:eastAsia="en-AU"/>
        </w:rPr>
        <w:t xml:space="preserve">ead </w:t>
      </w:r>
      <w:hyperlink r:id="rId39" w:history="1">
        <w:r w:rsidR="00390402">
          <w:rPr>
            <w:rStyle w:val="Hyperlink"/>
            <w:rFonts w:ascii="Arial" w:hAnsi="Arial" w:cs="Arial"/>
            <w:color w:val="007BFF"/>
            <w:sz w:val="18"/>
            <w:szCs w:val="18"/>
          </w:rPr>
          <w:t>Clinical Documentation - Guideline</w:t>
        </w:r>
      </w:hyperlink>
      <w:r w:rsidR="00D4706F" w:rsidRPr="005E162E">
        <w:rPr>
          <w:rFonts w:ascii="Segoe UI" w:eastAsia="Times New Roman" w:hAnsi="Segoe UI" w:cs="Segoe UI"/>
          <w:color w:val="000000"/>
          <w:sz w:val="24"/>
          <w:szCs w:val="24"/>
          <w:bdr w:val="none" w:sz="0" w:space="0" w:color="auto" w:frame="1"/>
          <w:lang w:eastAsia="en-AU"/>
        </w:rPr>
        <w:t xml:space="preserve"> </w:t>
      </w:r>
      <w:r w:rsidR="003233A8">
        <w:rPr>
          <w:rFonts w:ascii="Segoe UI" w:eastAsia="Times New Roman" w:hAnsi="Segoe UI" w:cs="Segoe UI"/>
          <w:color w:val="000000"/>
          <w:sz w:val="24"/>
          <w:szCs w:val="24"/>
          <w:bdr w:val="none" w:sz="0" w:space="0" w:color="auto" w:frame="1"/>
          <w:lang w:eastAsia="en-AU"/>
        </w:rPr>
        <w:t xml:space="preserve">and </w:t>
      </w:r>
      <w:r w:rsidR="00D4706F" w:rsidRPr="004430DA">
        <w:rPr>
          <w:rFonts w:ascii="Segoe UI" w:eastAsia="Times New Roman" w:hAnsi="Segoe UI" w:cs="Segoe UI"/>
          <w:color w:val="000000" w:themeColor="text1"/>
          <w:sz w:val="24"/>
          <w:szCs w:val="24"/>
          <w:bdr w:val="none" w:sz="0" w:space="0" w:color="auto" w:frame="1"/>
          <w:lang w:eastAsia="en-AU"/>
        </w:rPr>
        <w:t xml:space="preserve">Common </w:t>
      </w:r>
      <w:hyperlink r:id="rId40" w:history="1">
        <w:r w:rsidR="00390402">
          <w:rPr>
            <w:rStyle w:val="Hyperlink"/>
            <w:rFonts w:ascii="Arial" w:hAnsi="Arial" w:cs="Arial"/>
            <w:color w:val="007BFF"/>
            <w:sz w:val="18"/>
            <w:szCs w:val="18"/>
          </w:rPr>
          <w:t>Abbreviations</w:t>
        </w:r>
      </w:hyperlink>
      <w:r w:rsidR="00D4706F" w:rsidRPr="005E162E">
        <w:rPr>
          <w:rFonts w:ascii="Segoe UI" w:eastAsia="Times New Roman" w:hAnsi="Segoe UI" w:cs="Segoe UI"/>
          <w:color w:val="FF0000"/>
          <w:sz w:val="24"/>
          <w:szCs w:val="24"/>
          <w:bdr w:val="none" w:sz="0" w:space="0" w:color="auto" w:frame="1"/>
          <w:lang w:eastAsia="en-AU"/>
        </w:rPr>
        <w:t xml:space="preserve"> </w:t>
      </w:r>
      <w:r w:rsidR="00D4706F" w:rsidRPr="004430DA">
        <w:rPr>
          <w:rFonts w:ascii="Segoe UI" w:eastAsia="Times New Roman" w:hAnsi="Segoe UI" w:cs="Segoe UI"/>
          <w:color w:val="000000" w:themeColor="text1"/>
          <w:sz w:val="24"/>
          <w:szCs w:val="24"/>
          <w:bdr w:val="none" w:sz="0" w:space="0" w:color="auto" w:frame="1"/>
          <w:lang w:eastAsia="en-AU"/>
        </w:rPr>
        <w:t>for Students list</w:t>
      </w:r>
    </w:p>
    <w:p w14:paraId="7DA784BB" w14:textId="77777777" w:rsidR="00D4706F" w:rsidRDefault="00D4706F" w:rsidP="00D4706F">
      <w:pPr>
        <w:rPr>
          <w:rFonts w:ascii="Segoe UI" w:eastAsia="Times New Roman" w:hAnsi="Segoe UI" w:cs="Segoe UI"/>
          <w:color w:val="000000"/>
          <w:sz w:val="24"/>
          <w:szCs w:val="24"/>
          <w:bdr w:val="none" w:sz="0" w:space="0" w:color="auto" w:frame="1"/>
          <w:lang w:eastAsia="en-AU"/>
        </w:rPr>
      </w:pPr>
      <w:r>
        <w:rPr>
          <w:rFonts w:ascii="Segoe UI" w:eastAsia="Times New Roman" w:hAnsi="Segoe UI" w:cs="Segoe UI"/>
          <w:color w:val="000000"/>
          <w:sz w:val="24"/>
          <w:szCs w:val="24"/>
          <w:bdr w:val="none" w:sz="0" w:space="0" w:color="auto" w:frame="1"/>
          <w:lang w:eastAsia="en-AU"/>
        </w:rPr>
        <w:br w:type="page"/>
      </w:r>
    </w:p>
    <w:p w14:paraId="1E9BFDF6" w14:textId="77777777" w:rsidR="00D4706F" w:rsidRPr="005E162E" w:rsidRDefault="00D4706F" w:rsidP="00D4706F">
      <w:pPr>
        <w:rPr>
          <w:rFonts w:ascii="Segoe UI" w:eastAsia="Times New Roman" w:hAnsi="Segoe UI" w:cs="Segoe UI"/>
          <w:color w:val="000000"/>
          <w:sz w:val="24"/>
          <w:szCs w:val="24"/>
          <w:bdr w:val="none" w:sz="0" w:space="0" w:color="auto" w:frame="1"/>
          <w:lang w:eastAsia="en-AU"/>
        </w:rPr>
      </w:pPr>
    </w:p>
    <w:p w14:paraId="616A7BF0" w14:textId="77777777" w:rsidR="00D4706F" w:rsidRPr="000A69BE" w:rsidRDefault="00D4706F" w:rsidP="00D4706F">
      <w:pPr>
        <w:pStyle w:val="Heading3"/>
        <w:spacing w:before="0" w:beforeAutospacing="0" w:after="0" w:afterAutospacing="0"/>
        <w:textAlignment w:val="baseline"/>
        <w:rPr>
          <w:rFonts w:ascii="Segoe UI" w:hAnsi="Segoe UI" w:cs="Segoe UI"/>
          <w:color w:val="000000"/>
          <w:sz w:val="56"/>
          <w:szCs w:val="56"/>
        </w:rPr>
      </w:pPr>
      <w:r w:rsidRPr="000A69BE">
        <w:rPr>
          <w:rFonts w:ascii="Segoe UI" w:hAnsi="Segoe UI" w:cs="Segoe UI"/>
          <w:color w:val="000000"/>
          <w:sz w:val="56"/>
          <w:szCs w:val="56"/>
        </w:rPr>
        <w:t>Professional Behaviour</w:t>
      </w:r>
    </w:p>
    <w:p w14:paraId="4D21A185" w14:textId="77777777" w:rsidR="00D4706F" w:rsidRPr="004430DA" w:rsidRDefault="00D4706F" w:rsidP="00D4706F">
      <w:pPr>
        <w:pStyle w:val="Heading3"/>
        <w:spacing w:before="0" w:beforeAutospacing="0" w:after="0" w:afterAutospacing="0"/>
        <w:jc w:val="center"/>
        <w:textAlignment w:val="baseline"/>
        <w:rPr>
          <w:rFonts w:ascii="Segoe UI" w:hAnsi="Segoe UI" w:cs="Segoe UI"/>
          <w:color w:val="000000"/>
          <w:sz w:val="22"/>
          <w:szCs w:val="22"/>
        </w:rPr>
      </w:pPr>
    </w:p>
    <w:p w14:paraId="1E3E4469" w14:textId="77777777" w:rsidR="00D4706F" w:rsidRPr="005E162E" w:rsidRDefault="00D4706F" w:rsidP="00D4706F">
      <w:pPr>
        <w:pStyle w:val="font8"/>
        <w:spacing w:before="0" w:beforeAutospacing="0" w:after="0" w:afterAutospacing="0"/>
        <w:textAlignment w:val="baseline"/>
        <w:rPr>
          <w:rFonts w:ascii="Segoe UI" w:hAnsi="Segoe UI" w:cs="Segoe UI"/>
          <w:color w:val="000000"/>
        </w:rPr>
      </w:pPr>
      <w:r w:rsidRPr="005E162E">
        <w:rPr>
          <w:rFonts w:ascii="Segoe UI" w:hAnsi="Segoe UI" w:cs="Segoe UI"/>
          <w:color w:val="000000"/>
          <w:bdr w:val="none" w:sz="0" w:space="0" w:color="auto" w:frame="1"/>
        </w:rPr>
        <w:t xml:space="preserve">All staff, students and volunteers at BRHS must behave in accordance with the Code of </w:t>
      </w:r>
      <w:r>
        <w:rPr>
          <w:rFonts w:ascii="Segoe UI" w:hAnsi="Segoe UI" w:cs="Segoe UI"/>
          <w:color w:val="000000"/>
          <w:bdr w:val="none" w:sz="0" w:space="0" w:color="auto" w:frame="1"/>
        </w:rPr>
        <w:t>conduct and follow the BHRS trade mark behaviours</w:t>
      </w:r>
      <w:r w:rsidRPr="005E162E">
        <w:rPr>
          <w:rFonts w:ascii="Segoe UI" w:hAnsi="Segoe UI" w:cs="Segoe UI"/>
          <w:color w:val="000000"/>
          <w:bdr w:val="none" w:sz="0" w:space="0" w:color="auto" w:frame="1"/>
        </w:rPr>
        <w:t>. As a student you are ex</w:t>
      </w:r>
      <w:r>
        <w:rPr>
          <w:rFonts w:ascii="Segoe UI" w:hAnsi="Segoe UI" w:cs="Segoe UI"/>
          <w:color w:val="000000"/>
          <w:bdr w:val="none" w:sz="0" w:space="0" w:color="auto" w:frame="1"/>
        </w:rPr>
        <w:t xml:space="preserve">pected to be aware of this code/ behaviours </w:t>
      </w:r>
      <w:r w:rsidRPr="005E162E">
        <w:rPr>
          <w:rFonts w:ascii="Segoe UI" w:hAnsi="Segoe UI" w:cs="Segoe UI"/>
          <w:color w:val="000000"/>
          <w:bdr w:val="none" w:sz="0" w:space="0" w:color="auto" w:frame="1"/>
        </w:rPr>
        <w:t xml:space="preserve">and abide by </w:t>
      </w:r>
      <w:r>
        <w:rPr>
          <w:rFonts w:ascii="Segoe UI" w:hAnsi="Segoe UI" w:cs="Segoe UI"/>
          <w:color w:val="000000"/>
          <w:bdr w:val="none" w:sz="0" w:space="0" w:color="auto" w:frame="1"/>
        </w:rPr>
        <w:t>them</w:t>
      </w:r>
      <w:r w:rsidRPr="005E162E">
        <w:rPr>
          <w:rFonts w:ascii="Segoe UI" w:hAnsi="Segoe UI" w:cs="Segoe UI"/>
          <w:color w:val="000000"/>
          <w:bdr w:val="none" w:sz="0" w:space="0" w:color="auto" w:frame="1"/>
        </w:rPr>
        <w:t xml:space="preserve"> whilst on placement.</w:t>
      </w:r>
    </w:p>
    <w:p w14:paraId="55D3227F" w14:textId="77777777" w:rsidR="00D4706F" w:rsidRPr="005E162E" w:rsidRDefault="00D4706F" w:rsidP="00D4706F">
      <w:pPr>
        <w:pStyle w:val="font8"/>
        <w:spacing w:before="0" w:beforeAutospacing="0" w:after="0" w:afterAutospacing="0"/>
        <w:textAlignment w:val="baseline"/>
        <w:rPr>
          <w:rFonts w:ascii="Segoe UI" w:hAnsi="Segoe UI" w:cs="Segoe UI"/>
          <w:color w:val="000000"/>
        </w:rPr>
      </w:pPr>
      <w:r w:rsidRPr="005E162E">
        <w:rPr>
          <w:rFonts w:ascii="Segoe UI" w:hAnsi="Segoe UI" w:cs="Segoe UI"/>
          <w:color w:val="000000"/>
        </w:rPr>
        <w:t> </w:t>
      </w:r>
    </w:p>
    <w:p w14:paraId="1FDF3E60" w14:textId="77777777" w:rsidR="00D4706F" w:rsidRDefault="00D4706F" w:rsidP="00D4706F">
      <w:pPr>
        <w:pStyle w:val="font8"/>
        <w:spacing w:before="0" w:beforeAutospacing="0" w:after="0" w:afterAutospacing="0"/>
        <w:textAlignment w:val="baseline"/>
        <w:rPr>
          <w:rFonts w:ascii="Segoe UI" w:hAnsi="Segoe UI" w:cs="Segoe UI"/>
          <w:color w:val="000000"/>
          <w:bdr w:val="none" w:sz="0" w:space="0" w:color="auto" w:frame="1"/>
        </w:rPr>
      </w:pPr>
      <w:r w:rsidRPr="005E162E">
        <w:rPr>
          <w:rFonts w:ascii="Segoe UI" w:hAnsi="Segoe UI" w:cs="Segoe UI"/>
          <w:color w:val="000000"/>
          <w:bdr w:val="none" w:sz="0" w:space="0" w:color="auto" w:frame="1"/>
        </w:rPr>
        <w:t>As a student it is important to consider the following attributes that work towards making your placement successful:</w:t>
      </w:r>
    </w:p>
    <w:p w14:paraId="5268B35A" w14:textId="77777777" w:rsidR="00D4706F" w:rsidRPr="005E162E" w:rsidRDefault="00D4706F" w:rsidP="00D4706F">
      <w:pPr>
        <w:pStyle w:val="font8"/>
        <w:spacing w:before="0" w:beforeAutospacing="0" w:after="0" w:afterAutospacing="0"/>
        <w:textAlignment w:val="baseline"/>
        <w:rPr>
          <w:rFonts w:ascii="Segoe UI" w:hAnsi="Segoe UI" w:cs="Segoe UI"/>
          <w:color w:val="000000"/>
        </w:rPr>
      </w:pPr>
    </w:p>
    <w:p w14:paraId="15B572AB" w14:textId="77777777" w:rsidR="00D4706F" w:rsidRPr="005E162E" w:rsidRDefault="00D4706F" w:rsidP="00D4706F">
      <w:pPr>
        <w:pStyle w:val="font8"/>
        <w:numPr>
          <w:ilvl w:val="0"/>
          <w:numId w:val="1"/>
        </w:numPr>
        <w:spacing w:before="0" w:beforeAutospacing="0" w:after="0" w:afterAutospacing="0"/>
        <w:ind w:left="120"/>
        <w:textAlignment w:val="baseline"/>
        <w:rPr>
          <w:rFonts w:ascii="Segoe UI" w:hAnsi="Segoe UI" w:cs="Segoe UI"/>
          <w:color w:val="000000"/>
        </w:rPr>
      </w:pPr>
      <w:r w:rsidRPr="005E162E">
        <w:rPr>
          <w:rFonts w:ascii="Segoe UI" w:hAnsi="Segoe UI" w:cs="Segoe UI"/>
          <w:color w:val="000000"/>
          <w:bdr w:val="none" w:sz="0" w:space="0" w:color="auto" w:frame="1"/>
        </w:rPr>
        <w:lastRenderedPageBreak/>
        <w:t>Remember to treat your placement like a real job.</w:t>
      </w:r>
    </w:p>
    <w:p w14:paraId="6CFCBDF8" w14:textId="77777777" w:rsidR="00D4706F" w:rsidRPr="005E162E" w:rsidRDefault="00D4706F" w:rsidP="00D4706F">
      <w:pPr>
        <w:pStyle w:val="font8"/>
        <w:numPr>
          <w:ilvl w:val="0"/>
          <w:numId w:val="1"/>
        </w:numPr>
        <w:spacing w:before="0" w:beforeAutospacing="0" w:after="0" w:afterAutospacing="0"/>
        <w:ind w:left="120"/>
        <w:textAlignment w:val="baseline"/>
        <w:rPr>
          <w:rFonts w:ascii="Segoe UI" w:hAnsi="Segoe UI" w:cs="Segoe UI"/>
          <w:color w:val="000000"/>
        </w:rPr>
      </w:pPr>
      <w:r w:rsidRPr="005E162E">
        <w:rPr>
          <w:rFonts w:ascii="Segoe UI" w:hAnsi="Segoe UI" w:cs="Segoe UI"/>
          <w:color w:val="000000"/>
          <w:bdr w:val="none" w:sz="0" w:space="0" w:color="auto" w:frame="1"/>
        </w:rPr>
        <w:t>Clearly wear your Student Identification badge.</w:t>
      </w:r>
    </w:p>
    <w:p w14:paraId="3710C79C" w14:textId="77777777" w:rsidR="00D4706F" w:rsidRPr="005E162E" w:rsidRDefault="00D4706F" w:rsidP="00D4706F">
      <w:pPr>
        <w:pStyle w:val="font8"/>
        <w:numPr>
          <w:ilvl w:val="0"/>
          <w:numId w:val="1"/>
        </w:numPr>
        <w:spacing w:before="0" w:beforeAutospacing="0" w:after="0" w:afterAutospacing="0"/>
        <w:ind w:left="120"/>
        <w:textAlignment w:val="baseline"/>
        <w:rPr>
          <w:rFonts w:ascii="Segoe UI" w:hAnsi="Segoe UI" w:cs="Segoe UI"/>
          <w:color w:val="000000"/>
        </w:rPr>
      </w:pPr>
      <w:r>
        <w:rPr>
          <w:rFonts w:ascii="Segoe UI" w:hAnsi="Segoe UI" w:cs="Segoe UI"/>
          <w:color w:val="000000"/>
          <w:bdr w:val="none" w:sz="0" w:space="0" w:color="auto" w:frame="1"/>
        </w:rPr>
        <w:t xml:space="preserve">Wear your </w:t>
      </w:r>
      <w:r w:rsidRPr="005E162E">
        <w:rPr>
          <w:rFonts w:ascii="Segoe UI" w:hAnsi="Segoe UI" w:cs="Segoe UI"/>
          <w:color w:val="000000"/>
          <w:bdr w:val="none" w:sz="0" w:space="0" w:color="auto" w:frame="1"/>
        </w:rPr>
        <w:t>university or TAFE uniform</w:t>
      </w:r>
      <w:r>
        <w:rPr>
          <w:rFonts w:ascii="Segoe UI" w:hAnsi="Segoe UI" w:cs="Segoe UI"/>
          <w:color w:val="000000"/>
          <w:bdr w:val="none" w:sz="0" w:space="0" w:color="auto" w:frame="1"/>
        </w:rPr>
        <w:t xml:space="preserve"> if required by your University or </w:t>
      </w:r>
      <w:proofErr w:type="spellStart"/>
      <w:r>
        <w:rPr>
          <w:rFonts w:ascii="Segoe UI" w:hAnsi="Segoe UI" w:cs="Segoe UI"/>
          <w:color w:val="000000"/>
          <w:bdr w:val="none" w:sz="0" w:space="0" w:color="auto" w:frame="1"/>
        </w:rPr>
        <w:t>Tafe</w:t>
      </w:r>
      <w:proofErr w:type="spellEnd"/>
      <w:r>
        <w:rPr>
          <w:rFonts w:ascii="Segoe UI" w:hAnsi="Segoe UI" w:cs="Segoe UI"/>
          <w:color w:val="000000"/>
          <w:bdr w:val="none" w:sz="0" w:space="0" w:color="auto" w:frame="1"/>
        </w:rPr>
        <w:t xml:space="preserve"> and please ensure your clothes are laundered and ironed daily (this includes Medical staff)</w:t>
      </w:r>
    </w:p>
    <w:p w14:paraId="19C67089" w14:textId="77777777" w:rsidR="00D4706F" w:rsidRPr="005E162E" w:rsidRDefault="00D4706F" w:rsidP="00D4706F">
      <w:pPr>
        <w:pStyle w:val="font8"/>
        <w:numPr>
          <w:ilvl w:val="0"/>
          <w:numId w:val="1"/>
        </w:numPr>
        <w:spacing w:before="0" w:beforeAutospacing="0" w:after="0" w:afterAutospacing="0"/>
        <w:ind w:left="120"/>
        <w:textAlignment w:val="baseline"/>
        <w:rPr>
          <w:rFonts w:ascii="Segoe UI" w:hAnsi="Segoe UI" w:cs="Segoe UI"/>
          <w:color w:val="000000"/>
        </w:rPr>
      </w:pPr>
      <w:r w:rsidRPr="005E162E">
        <w:rPr>
          <w:rFonts w:ascii="Segoe UI" w:hAnsi="Segoe UI" w:cs="Segoe UI"/>
          <w:color w:val="000000"/>
          <w:bdr w:val="none" w:sz="0" w:space="0" w:color="auto" w:frame="1"/>
        </w:rPr>
        <w:t>Seek permission from the patient/carers or the responsible staff before proceeding with an intervention.</w:t>
      </w:r>
    </w:p>
    <w:p w14:paraId="6CD7E878" w14:textId="77777777" w:rsidR="00D4706F" w:rsidRPr="005E162E" w:rsidRDefault="00D4706F" w:rsidP="00D4706F">
      <w:pPr>
        <w:pStyle w:val="font8"/>
        <w:numPr>
          <w:ilvl w:val="0"/>
          <w:numId w:val="1"/>
        </w:numPr>
        <w:spacing w:before="0" w:beforeAutospacing="0" w:after="0" w:afterAutospacing="0"/>
        <w:ind w:left="120"/>
        <w:textAlignment w:val="baseline"/>
        <w:rPr>
          <w:rFonts w:ascii="Segoe UI" w:hAnsi="Segoe UI" w:cs="Segoe UI"/>
          <w:color w:val="000000"/>
        </w:rPr>
      </w:pPr>
      <w:r w:rsidRPr="005E162E">
        <w:rPr>
          <w:rFonts w:ascii="Segoe UI" w:hAnsi="Segoe UI" w:cs="Segoe UI"/>
          <w:color w:val="000000"/>
          <w:bdr w:val="none" w:sz="0" w:space="0" w:color="auto" w:frame="1"/>
        </w:rPr>
        <w:t>When introducing yourself, state you are in a student role. </w:t>
      </w:r>
    </w:p>
    <w:p w14:paraId="31FE4658" w14:textId="77777777" w:rsidR="00D4706F" w:rsidRPr="005E162E" w:rsidRDefault="00D4706F" w:rsidP="00D4706F">
      <w:pPr>
        <w:pStyle w:val="font8"/>
        <w:numPr>
          <w:ilvl w:val="0"/>
          <w:numId w:val="1"/>
        </w:numPr>
        <w:spacing w:before="0" w:beforeAutospacing="0" w:after="0" w:afterAutospacing="0"/>
        <w:ind w:left="120"/>
        <w:textAlignment w:val="baseline"/>
        <w:rPr>
          <w:rFonts w:ascii="Segoe UI" w:hAnsi="Segoe UI" w:cs="Segoe UI"/>
          <w:color w:val="000000"/>
        </w:rPr>
      </w:pPr>
      <w:r w:rsidRPr="005E162E">
        <w:rPr>
          <w:rFonts w:ascii="Segoe UI" w:hAnsi="Segoe UI" w:cs="Segoe UI"/>
          <w:color w:val="000000"/>
          <w:bdr w:val="none" w:sz="0" w:space="0" w:color="auto" w:frame="1"/>
        </w:rPr>
        <w:t>Be aware of and maintain appropriate </w:t>
      </w:r>
      <w:r w:rsidRPr="00997506">
        <w:rPr>
          <w:rFonts w:ascii="Segoe UI" w:hAnsi="Segoe UI" w:cs="Segoe UI"/>
          <w:bdr w:val="none" w:sz="0" w:space="0" w:color="auto" w:frame="1"/>
        </w:rPr>
        <w:t>professional boundaries</w:t>
      </w:r>
      <w:r w:rsidRPr="005E162E">
        <w:rPr>
          <w:rFonts w:ascii="Segoe UI" w:hAnsi="Segoe UI" w:cs="Segoe UI"/>
          <w:color w:val="000000"/>
          <w:bdr w:val="none" w:sz="0" w:space="0" w:color="auto" w:frame="1"/>
        </w:rPr>
        <w:t>.</w:t>
      </w:r>
      <w:r w:rsidR="00997506">
        <w:rPr>
          <w:rFonts w:ascii="Segoe UI" w:hAnsi="Segoe UI" w:cs="Segoe UI"/>
          <w:color w:val="000000"/>
          <w:bdr w:val="none" w:sz="0" w:space="0" w:color="auto" w:frame="1"/>
        </w:rPr>
        <w:t xml:space="preserve"> As per the Nursing and Midwifery board.</w:t>
      </w:r>
    </w:p>
    <w:p w14:paraId="02DD7677" w14:textId="77777777" w:rsidR="00D4706F" w:rsidRPr="005E162E" w:rsidRDefault="00D4706F" w:rsidP="00D4706F">
      <w:pPr>
        <w:rPr>
          <w:rFonts w:ascii="Segoe UI" w:hAnsi="Segoe UI" w:cs="Segoe UI"/>
          <w:color w:val="E21C21"/>
          <w:sz w:val="24"/>
          <w:szCs w:val="24"/>
          <w:bdr w:val="none" w:sz="0" w:space="0" w:color="auto" w:frame="1"/>
        </w:rPr>
      </w:pPr>
    </w:p>
    <w:p w14:paraId="05165434" w14:textId="77777777" w:rsidR="00D4706F" w:rsidRPr="005E162E" w:rsidRDefault="00D4706F" w:rsidP="00D4706F">
      <w:pPr>
        <w:rPr>
          <w:rFonts w:ascii="Segoe UI" w:hAnsi="Segoe UI" w:cs="Segoe UI"/>
          <w:color w:val="E21C21"/>
          <w:sz w:val="24"/>
          <w:szCs w:val="24"/>
          <w:bdr w:val="none" w:sz="0" w:space="0" w:color="auto" w:frame="1"/>
        </w:rPr>
      </w:pPr>
    </w:p>
    <w:p w14:paraId="44A8FF5F" w14:textId="77777777" w:rsidR="003233A8" w:rsidRDefault="00D4706F" w:rsidP="00D4706F">
      <w:pPr>
        <w:rPr>
          <w:rFonts w:ascii="Segoe UI" w:hAnsi="Segoe UI" w:cs="Segoe UI"/>
          <w:color w:val="E21C21"/>
          <w:sz w:val="24"/>
          <w:szCs w:val="24"/>
          <w:bdr w:val="none" w:sz="0" w:space="0" w:color="auto" w:frame="1"/>
        </w:rPr>
      </w:pPr>
      <w:r w:rsidRPr="005E162E">
        <w:rPr>
          <w:rFonts w:ascii="Segoe UI" w:hAnsi="Segoe UI" w:cs="Segoe UI"/>
          <w:color w:val="E21C21"/>
          <w:sz w:val="24"/>
          <w:szCs w:val="24"/>
          <w:bdr w:val="none" w:sz="0" w:space="0" w:color="auto" w:frame="1"/>
        </w:rPr>
        <w:object w:dxaOrig="1065" w:dyaOrig="990" w14:anchorId="1D01B08A">
          <v:shape id="_x0000_i1062" type="#_x0000_t75" style="width:53.4pt;height:49.8pt" o:ole="">
            <v:imagedata r:id="rId9" o:title=""/>
          </v:shape>
          <o:OLEObject Type="Embed" ProgID="PBrush" ShapeID="_x0000_i1062" DrawAspect="Content" ObjectID="_1720270800" r:id="rId41"/>
        </w:object>
      </w:r>
    </w:p>
    <w:p w14:paraId="2259BDFD" w14:textId="77777777" w:rsidR="00D4706F" w:rsidRPr="003233A8" w:rsidRDefault="00D85D54" w:rsidP="00D4706F">
      <w:pPr>
        <w:rPr>
          <w:rStyle w:val="Hyperlink"/>
          <w:rFonts w:ascii="Segoe UI" w:hAnsi="Segoe UI" w:cs="Segoe UI"/>
          <w:color w:val="000000" w:themeColor="text1"/>
          <w:sz w:val="24"/>
          <w:szCs w:val="24"/>
          <w:u w:val="none"/>
        </w:rPr>
      </w:pPr>
      <w:r>
        <w:rPr>
          <w:rFonts w:ascii="Segoe UI" w:hAnsi="Segoe UI" w:cs="Segoe UI"/>
          <w:color w:val="000000"/>
          <w:sz w:val="24"/>
          <w:szCs w:val="24"/>
        </w:rPr>
        <w:t>Please r</w:t>
      </w:r>
      <w:r w:rsidR="00D4706F" w:rsidRPr="005E162E">
        <w:rPr>
          <w:rFonts w:ascii="Segoe UI" w:hAnsi="Segoe UI" w:cs="Segoe UI"/>
          <w:color w:val="000000"/>
          <w:sz w:val="24"/>
          <w:szCs w:val="24"/>
        </w:rPr>
        <w:t xml:space="preserve">ead the </w:t>
      </w:r>
      <w:hyperlink r:id="rId42" w:history="1">
        <w:r w:rsidR="00390402" w:rsidRPr="00390402">
          <w:rPr>
            <w:rStyle w:val="Hyperlink"/>
            <w:rFonts w:ascii="Segoe UI" w:hAnsi="Segoe UI" w:cs="Segoe UI"/>
            <w:color w:val="007BFF"/>
            <w:sz w:val="24"/>
            <w:szCs w:val="24"/>
          </w:rPr>
          <w:t>Code of Conduct - incorporating Principles and Trademark Behaviours</w:t>
        </w:r>
      </w:hyperlink>
      <w:r w:rsidR="00390402">
        <w:t xml:space="preserve">. </w:t>
      </w:r>
      <w:r w:rsidR="003A66B8" w:rsidRPr="003A66B8">
        <w:rPr>
          <w:rFonts w:ascii="Segoe UI" w:hAnsi="Segoe UI" w:cs="Segoe UI"/>
          <w:sz w:val="24"/>
          <w:szCs w:val="24"/>
        </w:rPr>
        <w:t>Please</w:t>
      </w:r>
      <w:r w:rsidR="003A66B8">
        <w:t xml:space="preserve"> </w:t>
      </w:r>
      <w:r w:rsidR="003A66B8" w:rsidRPr="003233A8">
        <w:rPr>
          <w:rStyle w:val="Hyperlink"/>
          <w:rFonts w:ascii="Segoe UI" w:hAnsi="Segoe UI" w:cs="Segoe UI"/>
          <w:color w:val="000000" w:themeColor="text1"/>
          <w:sz w:val="24"/>
          <w:szCs w:val="24"/>
          <w:u w:val="none"/>
        </w:rPr>
        <w:t>familiarise yourself with the information provided</w:t>
      </w:r>
      <w:r w:rsidR="003A66B8">
        <w:rPr>
          <w:rStyle w:val="Hyperlink"/>
          <w:rFonts w:ascii="Segoe UI" w:hAnsi="Segoe UI" w:cs="Segoe UI"/>
          <w:color w:val="000000" w:themeColor="text1"/>
          <w:sz w:val="24"/>
          <w:szCs w:val="24"/>
          <w:u w:val="none"/>
        </w:rPr>
        <w:t xml:space="preserve"> from </w:t>
      </w:r>
      <w:r>
        <w:rPr>
          <w:rStyle w:val="Hyperlink"/>
          <w:rFonts w:ascii="Segoe UI" w:hAnsi="Segoe UI" w:cs="Segoe UI"/>
          <w:color w:val="000000" w:themeColor="text1"/>
          <w:sz w:val="24"/>
          <w:szCs w:val="24"/>
          <w:u w:val="none"/>
        </w:rPr>
        <w:t xml:space="preserve">the </w:t>
      </w:r>
      <w:hyperlink r:id="rId43" w:history="1">
        <w:r w:rsidR="00D4706F" w:rsidRPr="003233A8">
          <w:rPr>
            <w:rStyle w:val="Hyperlink"/>
            <w:rFonts w:ascii="Segoe UI" w:hAnsi="Segoe UI" w:cs="Segoe UI"/>
            <w:sz w:val="24"/>
            <w:szCs w:val="24"/>
            <w:u w:val="none"/>
          </w:rPr>
          <w:t>VPSC Code of Conduct</w:t>
        </w:r>
      </w:hyperlink>
      <w:r w:rsidR="00D4706F" w:rsidRPr="003233A8">
        <w:rPr>
          <w:rStyle w:val="Hyperlink"/>
          <w:rFonts w:ascii="Segoe UI" w:hAnsi="Segoe UI" w:cs="Segoe UI"/>
          <w:color w:val="000000" w:themeColor="text1"/>
          <w:sz w:val="24"/>
          <w:szCs w:val="24"/>
          <w:u w:val="none"/>
        </w:rPr>
        <w:t xml:space="preserve"> </w:t>
      </w:r>
    </w:p>
    <w:p w14:paraId="67DA5F56" w14:textId="77777777" w:rsidR="00D4706F" w:rsidRPr="005E162E" w:rsidRDefault="00D4706F" w:rsidP="00D4706F">
      <w:pPr>
        <w:rPr>
          <w:rFonts w:ascii="Segoe UI" w:hAnsi="Segoe UI" w:cs="Segoe UI"/>
          <w:color w:val="000000"/>
          <w:sz w:val="27"/>
          <w:szCs w:val="27"/>
        </w:rPr>
      </w:pPr>
      <w:r>
        <w:rPr>
          <w:rStyle w:val="Hyperlink"/>
          <w:rFonts w:ascii="Segoe UI" w:hAnsi="Segoe UI" w:cs="Segoe UI"/>
          <w:sz w:val="24"/>
          <w:szCs w:val="24"/>
        </w:rPr>
        <w:tab/>
      </w:r>
      <w:r>
        <w:rPr>
          <w:rStyle w:val="Hyperlink"/>
          <w:rFonts w:ascii="Segoe UI" w:hAnsi="Segoe UI" w:cs="Segoe UI"/>
          <w:sz w:val="24"/>
          <w:szCs w:val="24"/>
        </w:rPr>
        <w:tab/>
        <w:t xml:space="preserve">         </w:t>
      </w:r>
    </w:p>
    <w:p w14:paraId="3F884A92" w14:textId="77777777" w:rsidR="00D4706F" w:rsidRPr="005E162E" w:rsidRDefault="00D4706F" w:rsidP="00D4706F">
      <w:pPr>
        <w:rPr>
          <w:rFonts w:ascii="Segoe UI" w:hAnsi="Segoe UI" w:cs="Segoe UI"/>
          <w:color w:val="000000"/>
          <w:sz w:val="27"/>
          <w:szCs w:val="27"/>
        </w:rPr>
      </w:pPr>
    </w:p>
    <w:p w14:paraId="6AA1A531" w14:textId="77777777" w:rsidR="00D4706F" w:rsidRDefault="00D4706F" w:rsidP="00D4706F">
      <w:pPr>
        <w:rPr>
          <w:rFonts w:ascii="Segoe UI" w:eastAsia="Times New Roman" w:hAnsi="Segoe UI" w:cs="Segoe UI"/>
          <w:b/>
          <w:bCs/>
          <w:color w:val="000000"/>
          <w:sz w:val="75"/>
          <w:szCs w:val="75"/>
          <w:lang w:eastAsia="en-AU"/>
        </w:rPr>
      </w:pPr>
      <w:r>
        <w:rPr>
          <w:rFonts w:ascii="Segoe UI" w:hAnsi="Segoe UI" w:cs="Segoe UI"/>
          <w:color w:val="000000"/>
          <w:sz w:val="75"/>
          <w:szCs w:val="75"/>
        </w:rPr>
        <w:br w:type="page"/>
      </w:r>
    </w:p>
    <w:p w14:paraId="564B470E" w14:textId="77777777" w:rsidR="00D4706F" w:rsidRPr="005E162E" w:rsidRDefault="00D4706F" w:rsidP="00D4706F">
      <w:pPr>
        <w:pStyle w:val="Heading3"/>
        <w:spacing w:before="0" w:beforeAutospacing="0" w:after="0" w:afterAutospacing="0"/>
        <w:ind w:left="-1134"/>
        <w:jc w:val="center"/>
        <w:textAlignment w:val="baseline"/>
        <w:rPr>
          <w:rFonts w:ascii="Segoe UI" w:hAnsi="Segoe UI" w:cs="Segoe UI"/>
          <w:color w:val="000000"/>
          <w:sz w:val="75"/>
          <w:szCs w:val="75"/>
        </w:rPr>
      </w:pPr>
      <w:r w:rsidRPr="000A69BE">
        <w:rPr>
          <w:rFonts w:ascii="Segoe UI" w:hAnsi="Segoe UI" w:cs="Segoe UI"/>
          <w:color w:val="000000"/>
          <w:sz w:val="56"/>
          <w:szCs w:val="56"/>
        </w:rPr>
        <w:lastRenderedPageBreak/>
        <w:t>Occupational Health &amp;</w:t>
      </w:r>
      <w:r w:rsidRPr="005E162E">
        <w:rPr>
          <w:rFonts w:ascii="Segoe UI" w:hAnsi="Segoe UI" w:cs="Segoe UI"/>
          <w:color w:val="000000"/>
          <w:sz w:val="75"/>
          <w:szCs w:val="75"/>
        </w:rPr>
        <w:t xml:space="preserve"> </w:t>
      </w:r>
      <w:r w:rsidRPr="000A69BE">
        <w:rPr>
          <w:rFonts w:ascii="Segoe UI" w:hAnsi="Segoe UI" w:cs="Segoe UI"/>
          <w:color w:val="000000"/>
          <w:sz w:val="56"/>
          <w:szCs w:val="56"/>
        </w:rPr>
        <w:t>Safety</w:t>
      </w:r>
    </w:p>
    <w:p w14:paraId="20F1C066" w14:textId="77777777" w:rsidR="00D4706F" w:rsidRPr="005E162E" w:rsidRDefault="00D4706F" w:rsidP="00D4706F">
      <w:pPr>
        <w:pStyle w:val="font8"/>
        <w:spacing w:before="0" w:beforeAutospacing="0" w:after="0" w:afterAutospacing="0"/>
        <w:textAlignment w:val="baseline"/>
        <w:rPr>
          <w:rFonts w:ascii="Segoe UI" w:hAnsi="Segoe UI" w:cs="Segoe UI"/>
          <w:color w:val="000000"/>
        </w:rPr>
      </w:pPr>
      <w:r>
        <w:rPr>
          <w:rFonts w:ascii="Segoe UI" w:hAnsi="Segoe UI" w:cs="Segoe UI"/>
          <w:color w:val="000000"/>
          <w:bdr w:val="none" w:sz="0" w:space="0" w:color="auto" w:frame="1"/>
        </w:rPr>
        <w:br/>
      </w:r>
      <w:r w:rsidRPr="005E162E">
        <w:rPr>
          <w:rFonts w:ascii="Segoe UI" w:hAnsi="Segoe UI" w:cs="Segoe UI"/>
          <w:color w:val="000000"/>
          <w:bdr w:val="none" w:sz="0" w:space="0" w:color="auto" w:frame="1"/>
        </w:rPr>
        <w:t>OH&amp;S policies are available in more detail at BRHS.  You will have access to these whilst you are a student here. On your orientation day you will be shown where to find this information in your work area.</w:t>
      </w:r>
    </w:p>
    <w:p w14:paraId="756EDA80" w14:textId="77777777" w:rsidR="00D4706F" w:rsidRPr="005E162E" w:rsidRDefault="00D4706F" w:rsidP="00D4706F">
      <w:pPr>
        <w:pStyle w:val="font8"/>
        <w:spacing w:before="0" w:beforeAutospacing="0" w:after="0" w:afterAutospacing="0"/>
        <w:textAlignment w:val="baseline"/>
        <w:rPr>
          <w:rFonts w:ascii="Segoe UI" w:hAnsi="Segoe UI" w:cs="Segoe UI"/>
          <w:color w:val="000000"/>
        </w:rPr>
      </w:pPr>
      <w:r w:rsidRPr="005E162E">
        <w:rPr>
          <w:rStyle w:val="wixguard"/>
          <w:rFonts w:ascii="Segoe UI" w:hAnsi="Segoe UI" w:cs="Segoe UI"/>
          <w:color w:val="000000"/>
          <w:bdr w:val="none" w:sz="0" w:space="0" w:color="auto" w:frame="1"/>
        </w:rPr>
        <w:t>​</w:t>
      </w:r>
    </w:p>
    <w:p w14:paraId="38C14B59" w14:textId="77777777" w:rsidR="00D4706F" w:rsidRPr="000A69BE" w:rsidRDefault="00D4706F" w:rsidP="00D4706F">
      <w:pPr>
        <w:pStyle w:val="Heading5"/>
        <w:spacing w:before="0"/>
        <w:textAlignment w:val="baseline"/>
        <w:rPr>
          <w:rFonts w:ascii="Segoe UI" w:hAnsi="Segoe UI" w:cs="Segoe UI"/>
          <w:b/>
          <w:color w:val="000000"/>
          <w:sz w:val="24"/>
          <w:szCs w:val="24"/>
        </w:rPr>
      </w:pPr>
      <w:r w:rsidRPr="000A69BE">
        <w:rPr>
          <w:rFonts w:ascii="Segoe UI" w:hAnsi="Segoe UI" w:cs="Segoe UI"/>
          <w:b/>
          <w:color w:val="000000"/>
          <w:sz w:val="24"/>
          <w:szCs w:val="24"/>
        </w:rPr>
        <w:t>Emergency Codes </w:t>
      </w:r>
    </w:p>
    <w:p w14:paraId="6A747011" w14:textId="77777777" w:rsidR="00D4706F" w:rsidRPr="005E162E" w:rsidRDefault="00D4706F" w:rsidP="00D4706F">
      <w:pPr>
        <w:pStyle w:val="font8"/>
        <w:spacing w:before="0" w:beforeAutospacing="0" w:after="0" w:afterAutospacing="0"/>
        <w:textAlignment w:val="baseline"/>
        <w:rPr>
          <w:rFonts w:ascii="Segoe UI" w:hAnsi="Segoe UI" w:cs="Segoe UI"/>
          <w:color w:val="000000"/>
        </w:rPr>
      </w:pPr>
      <w:r w:rsidRPr="005E162E">
        <w:rPr>
          <w:rFonts w:ascii="Segoe UI" w:hAnsi="Segoe UI" w:cs="Segoe UI"/>
          <w:color w:val="000000"/>
          <w:bdr w:val="none" w:sz="0" w:space="0" w:color="auto" w:frame="1"/>
        </w:rPr>
        <w:t xml:space="preserve">Should you be involved in an emergency, a large number of people usually arrive very quickly. </w:t>
      </w:r>
      <w:r>
        <w:rPr>
          <w:rFonts w:ascii="Segoe UI" w:hAnsi="Segoe UI" w:cs="Segoe UI"/>
          <w:color w:val="000000"/>
          <w:bdr w:val="none" w:sz="0" w:space="0" w:color="auto" w:frame="1"/>
        </w:rPr>
        <w:t>Depending on the emergency the s</w:t>
      </w:r>
      <w:r w:rsidRPr="005E162E">
        <w:rPr>
          <w:rFonts w:ascii="Segoe UI" w:hAnsi="Segoe UI" w:cs="Segoe UI"/>
          <w:color w:val="000000"/>
          <w:bdr w:val="none" w:sz="0" w:space="0" w:color="auto" w:frame="1"/>
        </w:rPr>
        <w:t>teps you can take to help would be to clear the area</w:t>
      </w:r>
      <w:r>
        <w:rPr>
          <w:rFonts w:ascii="Segoe UI" w:hAnsi="Segoe UI" w:cs="Segoe UI"/>
          <w:color w:val="000000"/>
          <w:bdr w:val="none" w:sz="0" w:space="0" w:color="auto" w:frame="1"/>
        </w:rPr>
        <w:t xml:space="preserve"> of clutter and </w:t>
      </w:r>
      <w:r w:rsidRPr="005E162E">
        <w:rPr>
          <w:rFonts w:ascii="Segoe UI" w:hAnsi="Segoe UI" w:cs="Segoe UI"/>
          <w:color w:val="000000"/>
          <w:bdr w:val="none" w:sz="0" w:space="0" w:color="auto" w:frame="1"/>
        </w:rPr>
        <w:t xml:space="preserve">perhaps assist other patients or family members to </w:t>
      </w:r>
      <w:r w:rsidRPr="005E162E">
        <w:rPr>
          <w:rFonts w:ascii="Segoe UI" w:hAnsi="Segoe UI" w:cs="Segoe UI"/>
          <w:color w:val="000000"/>
          <w:bdr w:val="none" w:sz="0" w:space="0" w:color="auto" w:frame="1"/>
        </w:rPr>
        <w:lastRenderedPageBreak/>
        <w:t>an area where they can sit and wait.</w:t>
      </w:r>
      <w:r>
        <w:rPr>
          <w:rFonts w:ascii="Segoe UI" w:hAnsi="Segoe UI" w:cs="Segoe UI"/>
          <w:color w:val="000000"/>
        </w:rPr>
        <w:t xml:space="preserve"> Please follow the direction of your preceptor and/or other staff at all times and familiarize yourself with the locations of the emergency bedside buttons, fire extinguishers and evacuation location.</w:t>
      </w:r>
    </w:p>
    <w:p w14:paraId="0FFC3B1C" w14:textId="77777777" w:rsidR="00D4706F" w:rsidRPr="005E162E" w:rsidRDefault="00D4706F" w:rsidP="00D4706F">
      <w:pPr>
        <w:pStyle w:val="font8"/>
        <w:spacing w:before="0" w:beforeAutospacing="0" w:after="0" w:afterAutospacing="0"/>
        <w:textAlignment w:val="baseline"/>
        <w:rPr>
          <w:rFonts w:ascii="Segoe UI" w:hAnsi="Segoe UI" w:cs="Segoe UI"/>
          <w:color w:val="000000"/>
        </w:rPr>
      </w:pPr>
      <w:r w:rsidRPr="005E162E">
        <w:rPr>
          <w:rFonts w:ascii="Segoe UI" w:hAnsi="Segoe UI" w:cs="Segoe UI"/>
          <w:color w:val="000000"/>
        </w:rPr>
        <w:t> </w:t>
      </w:r>
    </w:p>
    <w:p w14:paraId="5A74491B" w14:textId="77777777" w:rsidR="00D4706F" w:rsidRPr="005E162E" w:rsidRDefault="00D4706F" w:rsidP="00D4706F">
      <w:pPr>
        <w:pStyle w:val="font8"/>
        <w:spacing w:before="0" w:beforeAutospacing="0" w:after="0" w:afterAutospacing="0"/>
        <w:textAlignment w:val="baseline"/>
        <w:rPr>
          <w:rFonts w:ascii="Segoe UI" w:hAnsi="Segoe UI" w:cs="Segoe UI"/>
          <w:color w:val="000000"/>
          <w:bdr w:val="none" w:sz="0" w:space="0" w:color="auto" w:frame="1"/>
        </w:rPr>
      </w:pPr>
      <w:r w:rsidRPr="005E162E">
        <w:rPr>
          <w:rFonts w:ascii="Segoe UI" w:hAnsi="Segoe UI" w:cs="Segoe UI"/>
          <w:color w:val="000000"/>
          <w:bdr w:val="none" w:sz="0" w:space="0" w:color="auto" w:frame="1"/>
        </w:rPr>
        <w:t>Codes are standard for all Victorian Hospitals and include the following:</w:t>
      </w:r>
    </w:p>
    <w:p w14:paraId="3A2589E5" w14:textId="77777777" w:rsidR="00D4706F" w:rsidRPr="005E162E" w:rsidRDefault="00D4706F" w:rsidP="00D4706F">
      <w:pPr>
        <w:pStyle w:val="font8"/>
        <w:spacing w:before="0" w:beforeAutospacing="0" w:after="0" w:afterAutospacing="0"/>
        <w:textAlignment w:val="baseline"/>
        <w:rPr>
          <w:rFonts w:ascii="Segoe UI" w:hAnsi="Segoe UI" w:cs="Segoe UI"/>
          <w:color w:val="000000"/>
          <w:bdr w:val="none" w:sz="0" w:space="0" w:color="auto" w:frame="1"/>
        </w:rPr>
      </w:pPr>
    </w:p>
    <w:p w14:paraId="4D27DE0C" w14:textId="77777777" w:rsidR="00D4706F" w:rsidRPr="005E162E" w:rsidRDefault="00D4706F" w:rsidP="00D4706F">
      <w:pPr>
        <w:pStyle w:val="font8"/>
        <w:spacing w:before="0" w:beforeAutospacing="0" w:after="0" w:afterAutospacing="0"/>
        <w:textAlignment w:val="baseline"/>
        <w:rPr>
          <w:rFonts w:ascii="Segoe UI" w:hAnsi="Segoe UI" w:cs="Segoe UI"/>
          <w:color w:val="000000"/>
        </w:rPr>
      </w:pPr>
    </w:p>
    <w:p w14:paraId="0D7E539F" w14:textId="77777777" w:rsidR="00D4706F" w:rsidRPr="005E162E" w:rsidRDefault="00D4706F" w:rsidP="00D4706F">
      <w:pPr>
        <w:pStyle w:val="font8"/>
        <w:textAlignment w:val="baseline"/>
        <w:rPr>
          <w:rFonts w:ascii="Segoe UI" w:hAnsi="Segoe UI" w:cs="Segoe UI"/>
          <w:color w:val="000000"/>
        </w:rPr>
      </w:pPr>
      <w:r w:rsidRPr="005E162E">
        <w:rPr>
          <w:rFonts w:ascii="Segoe UI" w:hAnsi="Segoe UI" w:cs="Segoe UI"/>
          <w:noProof/>
        </w:rPr>
        <w:lastRenderedPageBreak/>
        <w:drawing>
          <wp:inline distT="0" distB="0" distL="0" distR="0" wp14:anchorId="64DE6FF4" wp14:editId="4479CAF7">
            <wp:extent cx="4106876" cy="3531263"/>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148018" cy="3566639"/>
                    </a:xfrm>
                    <a:prstGeom prst="rect">
                      <a:avLst/>
                    </a:prstGeom>
                    <a:noFill/>
                    <a:ln>
                      <a:noFill/>
                    </a:ln>
                  </pic:spPr>
                </pic:pic>
              </a:graphicData>
            </a:graphic>
          </wp:inline>
        </w:drawing>
      </w:r>
    </w:p>
    <w:p w14:paraId="425AA565" w14:textId="77777777" w:rsidR="00D4706F" w:rsidRPr="006B7D73" w:rsidRDefault="00D4706F" w:rsidP="00D4706F">
      <w:pPr>
        <w:pStyle w:val="font8"/>
        <w:spacing w:before="0" w:beforeAutospacing="0" w:after="0" w:afterAutospacing="0"/>
        <w:textAlignment w:val="baseline"/>
        <w:rPr>
          <w:rFonts w:ascii="Arial" w:hAnsi="Arial" w:cs="Arial"/>
          <w:color w:val="000000"/>
          <w:sz w:val="27"/>
          <w:szCs w:val="27"/>
        </w:rPr>
      </w:pPr>
      <w:r>
        <w:rPr>
          <w:rFonts w:ascii="Arial" w:hAnsi="Arial" w:cs="Arial"/>
          <w:color w:val="FFFFFF"/>
          <w:spacing w:val="7"/>
          <w:sz w:val="23"/>
          <w:szCs w:val="23"/>
          <w:bdr w:val="none" w:sz="0" w:space="0" w:color="auto" w:frame="1"/>
        </w:rPr>
        <w:t>Re</w:t>
      </w:r>
    </w:p>
    <w:p w14:paraId="2A87FB18" w14:textId="77777777" w:rsidR="00D4706F" w:rsidRPr="000A69BE" w:rsidRDefault="00D4706F" w:rsidP="00D4706F">
      <w:pPr>
        <w:pStyle w:val="Heading5"/>
        <w:spacing w:before="0"/>
        <w:textAlignment w:val="baseline"/>
        <w:rPr>
          <w:rFonts w:ascii="Segoe UI" w:hAnsi="Segoe UI" w:cs="Segoe UI"/>
          <w:b/>
          <w:color w:val="000000"/>
          <w:sz w:val="24"/>
          <w:szCs w:val="24"/>
        </w:rPr>
      </w:pPr>
      <w:r w:rsidRPr="000A69BE">
        <w:rPr>
          <w:rFonts w:ascii="Segoe UI" w:hAnsi="Segoe UI" w:cs="Segoe UI"/>
          <w:b/>
          <w:color w:val="000000"/>
          <w:sz w:val="24"/>
          <w:szCs w:val="24"/>
        </w:rPr>
        <w:t>Fire Safety</w:t>
      </w:r>
    </w:p>
    <w:p w14:paraId="3DB894AC" w14:textId="77777777" w:rsidR="00D4706F" w:rsidRPr="005E162E" w:rsidRDefault="00D4706F" w:rsidP="00D4706F">
      <w:pPr>
        <w:pStyle w:val="font8"/>
        <w:spacing w:before="0" w:beforeAutospacing="0" w:after="0" w:afterAutospacing="0"/>
        <w:textAlignment w:val="baseline"/>
        <w:rPr>
          <w:rFonts w:ascii="Segoe UI" w:hAnsi="Segoe UI" w:cs="Segoe UI"/>
          <w:color w:val="000000"/>
        </w:rPr>
      </w:pPr>
      <w:r w:rsidRPr="005E162E">
        <w:rPr>
          <w:rFonts w:ascii="Segoe UI" w:hAnsi="Segoe UI" w:cs="Segoe UI"/>
          <w:color w:val="000000"/>
          <w:bdr w:val="none" w:sz="0" w:space="0" w:color="auto" w:frame="1"/>
        </w:rPr>
        <w:t>It is a fact of life that every year people die as a result of fires within buildings.  However, significantly many more people suffer serious injury and trauma from smoke inhalation and burns. They also suffer from the emotional after effects of a fire. </w:t>
      </w:r>
    </w:p>
    <w:p w14:paraId="6D2C52DD" w14:textId="77777777" w:rsidR="00D4706F" w:rsidRPr="005E162E" w:rsidRDefault="00D4706F" w:rsidP="00D4706F">
      <w:pPr>
        <w:pStyle w:val="font8"/>
        <w:spacing w:before="0" w:beforeAutospacing="0" w:after="0" w:afterAutospacing="0"/>
        <w:textAlignment w:val="baseline"/>
        <w:rPr>
          <w:rFonts w:ascii="Segoe UI" w:hAnsi="Segoe UI" w:cs="Segoe UI"/>
          <w:color w:val="000000"/>
        </w:rPr>
      </w:pPr>
      <w:r w:rsidRPr="005E162E">
        <w:rPr>
          <w:rStyle w:val="wixguard"/>
          <w:rFonts w:ascii="Segoe UI" w:hAnsi="Segoe UI" w:cs="Segoe UI"/>
          <w:color w:val="000000"/>
          <w:bdr w:val="none" w:sz="0" w:space="0" w:color="auto" w:frame="1"/>
        </w:rPr>
        <w:t>​</w:t>
      </w:r>
    </w:p>
    <w:p w14:paraId="5873D3F5" w14:textId="77777777" w:rsidR="00D4706F" w:rsidRPr="005E162E" w:rsidRDefault="00D4706F" w:rsidP="00D4706F">
      <w:pPr>
        <w:pStyle w:val="font8"/>
        <w:spacing w:before="0" w:beforeAutospacing="0" w:after="0" w:afterAutospacing="0"/>
        <w:textAlignment w:val="baseline"/>
        <w:rPr>
          <w:rFonts w:ascii="Segoe UI" w:hAnsi="Segoe UI" w:cs="Segoe UI"/>
          <w:color w:val="000000"/>
        </w:rPr>
      </w:pPr>
      <w:r w:rsidRPr="005E162E">
        <w:rPr>
          <w:rFonts w:ascii="Segoe UI" w:hAnsi="Segoe UI" w:cs="Segoe UI"/>
          <w:color w:val="000000"/>
          <w:bdr w:val="none" w:sz="0" w:space="0" w:color="auto" w:frame="1"/>
        </w:rPr>
        <w:lastRenderedPageBreak/>
        <w:t>Bairnsdale Regional Health contains various types of fire safety equipment, including smoke and fire detectors, smoke and fire alarms, smoke and fire doors, fire suppression sprinklers, fire extinguishers, fire blankets and fire hose reels.  In the event of a fire within Bairnsdale Regional Health, there is a Chief Warden and Area Warden who are required to take charge and coordinate counter measures and supervise evacuation</w:t>
      </w:r>
      <w:r>
        <w:rPr>
          <w:rFonts w:ascii="Segoe UI" w:hAnsi="Segoe UI" w:cs="Segoe UI"/>
          <w:color w:val="000000"/>
          <w:bdr w:val="none" w:sz="0" w:space="0" w:color="auto" w:frame="1"/>
        </w:rPr>
        <w:t xml:space="preserve"> procedures</w:t>
      </w:r>
      <w:r w:rsidRPr="005E162E">
        <w:rPr>
          <w:rFonts w:ascii="Segoe UI" w:hAnsi="Segoe UI" w:cs="Segoe UI"/>
          <w:color w:val="000000"/>
          <w:bdr w:val="none" w:sz="0" w:space="0" w:color="auto" w:frame="1"/>
        </w:rPr>
        <w:t xml:space="preserve"> as required.  The fire alarm system notifies the fire brigade via an automatic alarm monitoring service.</w:t>
      </w:r>
    </w:p>
    <w:p w14:paraId="6E973897" w14:textId="77777777" w:rsidR="00D4706F" w:rsidRPr="005E162E" w:rsidRDefault="00D4706F" w:rsidP="00D4706F">
      <w:pPr>
        <w:pStyle w:val="font8"/>
        <w:spacing w:before="0" w:beforeAutospacing="0" w:after="0" w:afterAutospacing="0"/>
        <w:textAlignment w:val="baseline"/>
        <w:rPr>
          <w:rFonts w:ascii="Segoe UI" w:hAnsi="Segoe UI" w:cs="Segoe UI"/>
          <w:color w:val="000000"/>
          <w:sz w:val="27"/>
          <w:szCs w:val="27"/>
        </w:rPr>
      </w:pPr>
      <w:r w:rsidRPr="005E162E">
        <w:rPr>
          <w:rFonts w:ascii="Segoe UI" w:hAnsi="Segoe UI" w:cs="Segoe UI"/>
          <w:color w:val="000000"/>
          <w:sz w:val="27"/>
          <w:szCs w:val="27"/>
        </w:rPr>
        <w:t> </w:t>
      </w:r>
    </w:p>
    <w:p w14:paraId="3A62E9D9" w14:textId="77777777" w:rsidR="00D4706F" w:rsidRPr="005E162E" w:rsidRDefault="00D4706F" w:rsidP="00D4706F">
      <w:pPr>
        <w:pStyle w:val="font8"/>
        <w:spacing w:before="0" w:beforeAutospacing="0" w:after="0" w:afterAutospacing="0"/>
        <w:textAlignment w:val="baseline"/>
        <w:rPr>
          <w:rFonts w:ascii="Segoe UI" w:hAnsi="Segoe UI" w:cs="Segoe UI"/>
          <w:color w:val="000000"/>
        </w:rPr>
      </w:pPr>
      <w:r w:rsidRPr="005E162E">
        <w:rPr>
          <w:rFonts w:ascii="Segoe UI" w:hAnsi="Segoe UI" w:cs="Segoe UI"/>
          <w:color w:val="000000"/>
          <w:bdr w:val="none" w:sz="0" w:space="0" w:color="auto" w:frame="1"/>
        </w:rPr>
        <w:t>In the event of a fire, remember to keep calm, do not shout ‘Fire’ and remember the principles of RACE:</w:t>
      </w:r>
    </w:p>
    <w:p w14:paraId="7FB2005F" w14:textId="77777777" w:rsidR="00D4706F" w:rsidRPr="005E162E" w:rsidRDefault="00D4706F" w:rsidP="00D4706F">
      <w:pPr>
        <w:rPr>
          <w:rFonts w:ascii="Arial" w:hAnsi="Arial" w:cs="Arial"/>
          <w:color w:val="E21C21"/>
          <w:sz w:val="24"/>
          <w:szCs w:val="24"/>
          <w:bdr w:val="none" w:sz="0" w:space="0" w:color="auto" w:frame="1"/>
        </w:rPr>
      </w:pPr>
    </w:p>
    <w:p w14:paraId="6AC534D8" w14:textId="77777777" w:rsidR="00D4706F" w:rsidRDefault="003233A8" w:rsidP="003233A8">
      <w:pPr>
        <w:rPr>
          <w:rFonts w:ascii="Arial" w:hAnsi="Arial" w:cs="Arial"/>
          <w:color w:val="E21C21"/>
          <w:sz w:val="27"/>
          <w:szCs w:val="27"/>
          <w:bdr w:val="none" w:sz="0" w:space="0" w:color="auto" w:frame="1"/>
        </w:rPr>
      </w:pPr>
      <w:r w:rsidRPr="003233A8">
        <w:rPr>
          <w:noProof/>
          <w:lang w:eastAsia="en-AU"/>
        </w:rPr>
        <w:lastRenderedPageBreak/>
        <w:drawing>
          <wp:inline distT="0" distB="0" distL="0" distR="0" wp14:anchorId="0F6C5214" wp14:editId="499595C4">
            <wp:extent cx="5731510" cy="1635859"/>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731510" cy="1635859"/>
                    </a:xfrm>
                    <a:prstGeom prst="rect">
                      <a:avLst/>
                    </a:prstGeom>
                    <a:noFill/>
                    <a:ln>
                      <a:noFill/>
                    </a:ln>
                  </pic:spPr>
                </pic:pic>
              </a:graphicData>
            </a:graphic>
          </wp:inline>
        </w:drawing>
      </w:r>
    </w:p>
    <w:p w14:paraId="2A8937E2" w14:textId="77777777" w:rsidR="00D4706F" w:rsidRPr="00F82736" w:rsidRDefault="003233A8" w:rsidP="00D4706F">
      <w:pPr>
        <w:rPr>
          <w:rFonts w:ascii="Segoe UI" w:hAnsi="Segoe UI" w:cs="Segoe UI"/>
          <w:color w:val="000000"/>
          <w:sz w:val="24"/>
          <w:szCs w:val="24"/>
        </w:rPr>
      </w:pPr>
      <w:r>
        <w:rPr>
          <w:rFonts w:ascii="Segoe UI" w:hAnsi="Segoe UI" w:cs="Segoe UI"/>
          <w:color w:val="000000"/>
          <w:sz w:val="24"/>
          <w:szCs w:val="24"/>
        </w:rPr>
        <w:br/>
      </w:r>
      <w:r w:rsidR="00D4706F" w:rsidRPr="005E162E">
        <w:rPr>
          <w:rFonts w:ascii="Segoe UI" w:hAnsi="Segoe UI" w:cs="Segoe UI"/>
          <w:color w:val="000000"/>
          <w:sz w:val="24"/>
          <w:szCs w:val="24"/>
        </w:rPr>
        <w:t>Throughout Bairnsdale Regional Health there are emergency stations which contain the Internal Emergency Procedures manual, a map of each area’s assembly point and the c</w:t>
      </w:r>
      <w:r w:rsidR="00D4706F">
        <w:rPr>
          <w:rFonts w:ascii="Segoe UI" w:hAnsi="Segoe UI" w:cs="Segoe UI"/>
          <w:color w:val="000000"/>
          <w:sz w:val="24"/>
          <w:szCs w:val="24"/>
        </w:rPr>
        <w:t xml:space="preserve">ontact details for Area Wardens or relevant appropriate staff to undertake this role.  All staff involved have access to Area Warden Role Cards which you can read to familiarize yourself with the role to ensure that you are able to comply with the requirements. </w:t>
      </w:r>
    </w:p>
    <w:p w14:paraId="6D31A4DA" w14:textId="77777777" w:rsidR="00D4706F" w:rsidRDefault="00D4706F" w:rsidP="00D4706F">
      <w:pPr>
        <w:rPr>
          <w:rStyle w:val="Hyperlink"/>
          <w:rFonts w:ascii="Segoe UI" w:eastAsia="Times New Roman" w:hAnsi="Segoe UI" w:cs="Segoe UI"/>
          <w:sz w:val="24"/>
          <w:szCs w:val="24"/>
          <w:bdr w:val="none" w:sz="0" w:space="0" w:color="auto" w:frame="1"/>
          <w:lang w:eastAsia="en-AU"/>
        </w:rPr>
      </w:pPr>
      <w:r w:rsidRPr="005E162E">
        <w:rPr>
          <w:rFonts w:ascii="Segoe UI" w:eastAsia="Times New Roman" w:hAnsi="Segoe UI" w:cs="Segoe UI"/>
          <w:color w:val="000000"/>
          <w:sz w:val="24"/>
          <w:szCs w:val="24"/>
          <w:bdr w:val="none" w:sz="0" w:space="0" w:color="auto" w:frame="1"/>
          <w:lang w:eastAsia="en-AU"/>
        </w:rPr>
        <w:object w:dxaOrig="1065" w:dyaOrig="990" w14:anchorId="0A9F6B81">
          <v:shape id="_x0000_i1063" type="#_x0000_t75" style="width:53.4pt;height:49.8pt" o:ole="">
            <v:imagedata r:id="rId9" o:title=""/>
          </v:shape>
          <o:OLEObject Type="Embed" ProgID="PBrush" ShapeID="_x0000_i1063" DrawAspect="Content" ObjectID="_1720270801" r:id="rId46"/>
        </w:object>
      </w:r>
      <w:r>
        <w:rPr>
          <w:rFonts w:ascii="Segoe UI" w:eastAsia="Times New Roman" w:hAnsi="Segoe UI" w:cs="Segoe UI"/>
          <w:color w:val="000000"/>
          <w:sz w:val="24"/>
          <w:szCs w:val="24"/>
          <w:bdr w:val="none" w:sz="0" w:space="0" w:color="auto" w:frame="1"/>
          <w:lang w:eastAsia="en-AU"/>
        </w:rPr>
        <w:t xml:space="preserve"> </w:t>
      </w:r>
      <w:r w:rsidR="00D85D54">
        <w:rPr>
          <w:rFonts w:ascii="Segoe UI" w:eastAsia="Times New Roman" w:hAnsi="Segoe UI" w:cs="Segoe UI"/>
          <w:color w:val="000000"/>
          <w:sz w:val="24"/>
          <w:szCs w:val="24"/>
          <w:bdr w:val="none" w:sz="0" w:space="0" w:color="auto" w:frame="1"/>
          <w:lang w:eastAsia="en-AU"/>
        </w:rPr>
        <w:t>Please r</w:t>
      </w:r>
      <w:r>
        <w:rPr>
          <w:rFonts w:ascii="Segoe UI" w:eastAsia="Times New Roman" w:hAnsi="Segoe UI" w:cs="Segoe UI"/>
          <w:color w:val="000000"/>
          <w:sz w:val="24"/>
          <w:szCs w:val="24"/>
          <w:bdr w:val="none" w:sz="0" w:space="0" w:color="auto" w:frame="1"/>
          <w:lang w:eastAsia="en-AU"/>
        </w:rPr>
        <w:t xml:space="preserve">ead the </w:t>
      </w:r>
      <w:hyperlink r:id="rId47" w:history="1">
        <w:r w:rsidR="00390402">
          <w:rPr>
            <w:rStyle w:val="Hyperlink"/>
            <w:rFonts w:ascii="Arial" w:hAnsi="Arial" w:cs="Arial"/>
            <w:color w:val="007BFF"/>
            <w:sz w:val="18"/>
            <w:szCs w:val="18"/>
          </w:rPr>
          <w:t>Occupational Health and Safety</w:t>
        </w:r>
      </w:hyperlink>
    </w:p>
    <w:p w14:paraId="248E318A" w14:textId="77777777" w:rsidR="00D4706F" w:rsidRDefault="00D4706F" w:rsidP="00D4706F">
      <w:pPr>
        <w:pStyle w:val="Heading3"/>
        <w:spacing w:before="0" w:beforeAutospacing="0" w:after="0" w:afterAutospacing="0"/>
        <w:jc w:val="center"/>
        <w:textAlignment w:val="baseline"/>
        <w:rPr>
          <w:rFonts w:ascii="Arial" w:hAnsi="Arial" w:cs="Arial"/>
          <w:color w:val="000000"/>
          <w:sz w:val="75"/>
          <w:szCs w:val="75"/>
        </w:rPr>
      </w:pPr>
    </w:p>
    <w:p w14:paraId="7E0F35CC" w14:textId="77777777" w:rsidR="00D4706F" w:rsidRPr="000A69BE" w:rsidRDefault="00D4706F" w:rsidP="00D4706F">
      <w:pPr>
        <w:pStyle w:val="Heading5"/>
        <w:spacing w:before="0"/>
        <w:textAlignment w:val="baseline"/>
        <w:rPr>
          <w:rFonts w:ascii="Segoe UI" w:hAnsi="Segoe UI" w:cs="Segoe UI"/>
          <w:b/>
          <w:color w:val="000000"/>
          <w:sz w:val="24"/>
          <w:szCs w:val="24"/>
        </w:rPr>
      </w:pPr>
      <w:r w:rsidRPr="000A69BE">
        <w:rPr>
          <w:rFonts w:ascii="Segoe UI" w:hAnsi="Segoe UI" w:cs="Segoe UI"/>
          <w:b/>
          <w:color w:val="000000"/>
          <w:sz w:val="24"/>
          <w:szCs w:val="24"/>
        </w:rPr>
        <w:t>Emergency Equipment</w:t>
      </w:r>
    </w:p>
    <w:p w14:paraId="288FDBEE" w14:textId="77777777" w:rsidR="00D4706F" w:rsidRPr="005E162E" w:rsidRDefault="00D4706F" w:rsidP="00D4706F">
      <w:pPr>
        <w:pStyle w:val="font8"/>
        <w:spacing w:before="0" w:beforeAutospacing="0" w:after="0" w:afterAutospacing="0"/>
        <w:textAlignment w:val="baseline"/>
        <w:rPr>
          <w:rFonts w:ascii="Segoe UI" w:hAnsi="Segoe UI" w:cs="Segoe UI"/>
          <w:color w:val="000000"/>
        </w:rPr>
      </w:pPr>
      <w:r w:rsidRPr="005E162E">
        <w:rPr>
          <w:rFonts w:ascii="Segoe UI" w:hAnsi="Segoe UI" w:cs="Segoe UI"/>
          <w:color w:val="000000"/>
        </w:rPr>
        <w:t>Emer</w:t>
      </w:r>
      <w:r>
        <w:rPr>
          <w:rFonts w:ascii="Segoe UI" w:hAnsi="Segoe UI" w:cs="Segoe UI"/>
          <w:color w:val="000000"/>
        </w:rPr>
        <w:t xml:space="preserve">gency trolleys can be </w:t>
      </w:r>
      <w:r w:rsidRPr="005E162E">
        <w:rPr>
          <w:rFonts w:ascii="Segoe UI" w:hAnsi="Segoe UI" w:cs="Segoe UI"/>
          <w:color w:val="000000"/>
        </w:rPr>
        <w:t>shared by more than one unit. It is a good idea to familiaris</w:t>
      </w:r>
      <w:r>
        <w:rPr>
          <w:rFonts w:ascii="Segoe UI" w:hAnsi="Segoe UI" w:cs="Segoe UI"/>
          <w:color w:val="000000"/>
        </w:rPr>
        <w:t>e yourself with its location</w:t>
      </w:r>
      <w:r w:rsidRPr="005E162E">
        <w:rPr>
          <w:rFonts w:ascii="Segoe UI" w:hAnsi="Segoe UI" w:cs="Segoe UI"/>
          <w:color w:val="000000"/>
        </w:rPr>
        <w:t>.</w:t>
      </w:r>
    </w:p>
    <w:p w14:paraId="31F50703" w14:textId="77777777" w:rsidR="00D4706F" w:rsidRPr="005E162E" w:rsidRDefault="00D4706F" w:rsidP="00D4706F">
      <w:pPr>
        <w:pStyle w:val="font8"/>
        <w:spacing w:before="0" w:beforeAutospacing="0" w:after="0" w:afterAutospacing="0"/>
        <w:textAlignment w:val="baseline"/>
        <w:rPr>
          <w:rFonts w:ascii="Segoe UI" w:hAnsi="Segoe UI" w:cs="Segoe UI"/>
          <w:color w:val="000000"/>
        </w:rPr>
      </w:pPr>
      <w:r w:rsidRPr="005E162E">
        <w:rPr>
          <w:rFonts w:ascii="Segoe UI" w:hAnsi="Segoe UI" w:cs="Segoe UI"/>
          <w:color w:val="000000"/>
        </w:rPr>
        <w:t> </w:t>
      </w:r>
    </w:p>
    <w:p w14:paraId="201AD7DB" w14:textId="77777777" w:rsidR="00D4706F" w:rsidRPr="005E162E" w:rsidRDefault="00D4706F" w:rsidP="00D4706F">
      <w:pPr>
        <w:pStyle w:val="font8"/>
        <w:spacing w:before="0" w:beforeAutospacing="0" w:after="0" w:afterAutospacing="0"/>
        <w:textAlignment w:val="baseline"/>
        <w:rPr>
          <w:rFonts w:ascii="Segoe UI" w:hAnsi="Segoe UI" w:cs="Segoe UI"/>
          <w:color w:val="000000"/>
        </w:rPr>
      </w:pPr>
      <w:r w:rsidRPr="005E162E">
        <w:rPr>
          <w:rFonts w:ascii="Segoe UI" w:hAnsi="Segoe UI" w:cs="Segoe UI"/>
          <w:color w:val="000000"/>
        </w:rPr>
        <w:t>There is emergency equipment which is located in each patient room and needs to be checked on each shift to ensure everything is present</w:t>
      </w:r>
      <w:r>
        <w:rPr>
          <w:rFonts w:ascii="Segoe UI" w:hAnsi="Segoe UI" w:cs="Segoe UI"/>
          <w:color w:val="000000"/>
        </w:rPr>
        <w:t>,</w:t>
      </w:r>
      <w:r w:rsidRPr="005E162E">
        <w:rPr>
          <w:rFonts w:ascii="Segoe UI" w:hAnsi="Segoe UI" w:cs="Segoe UI"/>
          <w:color w:val="000000"/>
        </w:rPr>
        <w:t xml:space="preserve"> in date</w:t>
      </w:r>
      <w:r>
        <w:rPr>
          <w:rFonts w:ascii="Segoe UI" w:hAnsi="Segoe UI" w:cs="Segoe UI"/>
          <w:color w:val="000000"/>
        </w:rPr>
        <w:t xml:space="preserve"> and in functioning order</w:t>
      </w:r>
      <w:r w:rsidRPr="005E162E">
        <w:rPr>
          <w:rFonts w:ascii="Segoe UI" w:hAnsi="Segoe UI" w:cs="Segoe UI"/>
          <w:color w:val="000000"/>
        </w:rPr>
        <w:t>.  Please ensure that if you are responsible for a patient that you remember to check the equipment.  You never know if you may need it!!!!!</w:t>
      </w:r>
    </w:p>
    <w:p w14:paraId="40D7B743" w14:textId="77777777" w:rsidR="00D4706F" w:rsidRPr="005E162E" w:rsidRDefault="00D4706F" w:rsidP="00D4706F">
      <w:pPr>
        <w:pStyle w:val="font8"/>
        <w:spacing w:before="0" w:beforeAutospacing="0" w:after="0" w:afterAutospacing="0"/>
        <w:textAlignment w:val="baseline"/>
        <w:rPr>
          <w:rFonts w:ascii="Segoe UI" w:hAnsi="Segoe UI" w:cs="Segoe UI"/>
          <w:color w:val="000000"/>
        </w:rPr>
      </w:pPr>
      <w:r w:rsidRPr="005E162E">
        <w:rPr>
          <w:rFonts w:ascii="Segoe UI" w:hAnsi="Segoe UI" w:cs="Segoe UI"/>
          <w:color w:val="000000"/>
        </w:rPr>
        <w:t> </w:t>
      </w:r>
    </w:p>
    <w:p w14:paraId="2E9E62DA" w14:textId="77777777" w:rsidR="00D4706F" w:rsidRPr="005E162E" w:rsidRDefault="00D4706F" w:rsidP="00D4706F">
      <w:pPr>
        <w:pStyle w:val="font8"/>
        <w:spacing w:before="0" w:beforeAutospacing="0" w:after="0" w:afterAutospacing="0"/>
        <w:textAlignment w:val="baseline"/>
        <w:rPr>
          <w:rFonts w:ascii="Segoe UI" w:hAnsi="Segoe UI" w:cs="Segoe UI"/>
          <w:color w:val="000000"/>
        </w:rPr>
      </w:pPr>
      <w:r w:rsidRPr="005E162E">
        <w:rPr>
          <w:rFonts w:ascii="Segoe UI" w:hAnsi="Segoe UI" w:cs="Segoe UI"/>
          <w:color w:val="000000"/>
        </w:rPr>
        <w:t>Please seek out all emerge</w:t>
      </w:r>
      <w:r>
        <w:rPr>
          <w:rFonts w:ascii="Segoe UI" w:hAnsi="Segoe UI" w:cs="Segoe UI"/>
          <w:color w:val="000000"/>
        </w:rPr>
        <w:t>ncy trolley and equipment</w:t>
      </w:r>
      <w:r w:rsidRPr="005E162E">
        <w:rPr>
          <w:rFonts w:ascii="Segoe UI" w:hAnsi="Segoe UI" w:cs="Segoe UI"/>
          <w:color w:val="000000"/>
        </w:rPr>
        <w:t xml:space="preserve"> during your first day.</w:t>
      </w:r>
    </w:p>
    <w:p w14:paraId="0D43130D" w14:textId="77777777" w:rsidR="00D4706F" w:rsidRDefault="00D4706F" w:rsidP="00D4706F">
      <w:pPr>
        <w:rPr>
          <w:rFonts w:ascii="Arial" w:hAnsi="Arial" w:cs="Arial"/>
          <w:color w:val="E21C21"/>
          <w:sz w:val="27"/>
          <w:szCs w:val="27"/>
          <w:bdr w:val="none" w:sz="0" w:space="0" w:color="auto" w:frame="1"/>
        </w:rPr>
      </w:pPr>
    </w:p>
    <w:p w14:paraId="613E82A2" w14:textId="77777777" w:rsidR="00D4706F" w:rsidRPr="000A69BE" w:rsidRDefault="00D4706F" w:rsidP="00D4706F">
      <w:pPr>
        <w:pStyle w:val="Heading5"/>
        <w:spacing w:before="0"/>
        <w:textAlignment w:val="baseline"/>
        <w:rPr>
          <w:rFonts w:ascii="Segoe UI" w:hAnsi="Segoe UI" w:cs="Segoe UI"/>
          <w:b/>
          <w:color w:val="000000"/>
          <w:sz w:val="24"/>
          <w:szCs w:val="24"/>
        </w:rPr>
      </w:pPr>
      <w:r w:rsidRPr="000A69BE">
        <w:rPr>
          <w:rFonts w:ascii="Segoe UI" w:hAnsi="Segoe UI" w:cs="Segoe UI"/>
          <w:b/>
          <w:color w:val="000000"/>
          <w:sz w:val="24"/>
          <w:szCs w:val="24"/>
        </w:rPr>
        <w:t>Cytotoxic Drug Waste Handling</w:t>
      </w:r>
    </w:p>
    <w:p w14:paraId="3626616F" w14:textId="77777777" w:rsidR="00D4706F" w:rsidRDefault="00D4706F" w:rsidP="00D4706F">
      <w:pPr>
        <w:rPr>
          <w:rFonts w:ascii="Segoe UI" w:hAnsi="Segoe UI" w:cs="Segoe UI"/>
          <w:color w:val="000000" w:themeColor="text1"/>
          <w:sz w:val="24"/>
          <w:szCs w:val="24"/>
        </w:rPr>
      </w:pPr>
      <w:r>
        <w:rPr>
          <w:rFonts w:ascii="Segoe UI" w:hAnsi="Segoe UI" w:cs="Segoe UI"/>
          <w:color w:val="000000" w:themeColor="text1"/>
          <w:sz w:val="24"/>
          <w:szCs w:val="24"/>
        </w:rPr>
        <w:t>Cytotoxic / chemotherapy agents are high risk medicines used commonly in the Oncology/ Haematology settings. Many patients in Hospital, Community and Aged care settings may be on treatments requiring extra precautions. It is important that Health Care workers are aware of the risk when managing and preventing cytotoxic waste spills. These risks extend until the active metabolites are eliminated from the body cells. Extra precautions and awareness are required within this period.</w:t>
      </w:r>
    </w:p>
    <w:p w14:paraId="7974BE55" w14:textId="77777777" w:rsidR="00D4706F" w:rsidRDefault="00D4706F" w:rsidP="00D4706F">
      <w:pPr>
        <w:rPr>
          <w:rFonts w:ascii="Segoe UI" w:hAnsi="Segoe UI" w:cs="Segoe UI"/>
          <w:bCs/>
          <w:color w:val="000000" w:themeColor="text1"/>
          <w:sz w:val="42"/>
          <w:szCs w:val="42"/>
        </w:rPr>
      </w:pPr>
      <w:r>
        <w:rPr>
          <w:rFonts w:ascii="Segoe UI" w:hAnsi="Segoe UI" w:cs="Segoe UI"/>
          <w:color w:val="000000" w:themeColor="text1"/>
          <w:sz w:val="24"/>
          <w:szCs w:val="24"/>
        </w:rPr>
        <w:t>Please be familiar with the cytotoxic symbol and purple colour and storage of the equipment within your setting.</w:t>
      </w:r>
    </w:p>
    <w:p w14:paraId="0EB6A902" w14:textId="77777777" w:rsidR="00D4706F" w:rsidRPr="00414ACB" w:rsidRDefault="00D4706F" w:rsidP="00D4706F">
      <w:pPr>
        <w:rPr>
          <w:rFonts w:ascii="Segoe UI" w:hAnsi="Segoe UI" w:cs="Segoe UI"/>
          <w:bCs/>
          <w:color w:val="000000" w:themeColor="text1"/>
          <w:sz w:val="42"/>
          <w:szCs w:val="42"/>
        </w:rPr>
      </w:pPr>
      <w:r w:rsidRPr="00902388">
        <w:rPr>
          <w:rFonts w:ascii="Segoe UI" w:hAnsi="Segoe UI" w:cs="Segoe UI"/>
          <w:b/>
          <w:color w:val="000000" w:themeColor="text1"/>
          <w:sz w:val="24"/>
          <w:szCs w:val="24"/>
        </w:rPr>
        <w:lastRenderedPageBreak/>
        <w:t>Nursing</w:t>
      </w:r>
      <w:r>
        <w:rPr>
          <w:rFonts w:ascii="Segoe UI" w:hAnsi="Segoe UI" w:cs="Segoe UI"/>
          <w:b/>
          <w:color w:val="000000" w:themeColor="text1"/>
          <w:sz w:val="24"/>
          <w:szCs w:val="24"/>
        </w:rPr>
        <w:t xml:space="preserve"> and Medical</w:t>
      </w:r>
      <w:r w:rsidRPr="00902388">
        <w:rPr>
          <w:rFonts w:ascii="Segoe UI" w:hAnsi="Segoe UI" w:cs="Segoe UI"/>
          <w:b/>
          <w:color w:val="000000" w:themeColor="text1"/>
          <w:sz w:val="24"/>
          <w:szCs w:val="24"/>
        </w:rPr>
        <w:t xml:space="preserve"> students</w:t>
      </w:r>
      <w:r>
        <w:rPr>
          <w:rFonts w:ascii="Segoe UI" w:hAnsi="Segoe UI" w:cs="Segoe UI"/>
          <w:color w:val="000000" w:themeColor="text1"/>
          <w:sz w:val="24"/>
          <w:szCs w:val="24"/>
        </w:rPr>
        <w:t xml:space="preserve"> please complete this module to better familiarize yourself with the process and procedure for managing cytotoxic spills at BRHS.</w:t>
      </w:r>
    </w:p>
    <w:p w14:paraId="107E7B62" w14:textId="77777777" w:rsidR="003A66B8" w:rsidRDefault="00D4706F" w:rsidP="00D4706F">
      <w:pPr>
        <w:rPr>
          <w:rFonts w:ascii="Segoe UI" w:hAnsi="Segoe UI" w:cs="Segoe UI"/>
          <w:sz w:val="24"/>
          <w:szCs w:val="24"/>
        </w:rPr>
      </w:pPr>
      <w:r w:rsidRPr="005E162E">
        <w:rPr>
          <w:rFonts w:ascii="Segoe UI" w:hAnsi="Segoe UI" w:cs="Segoe UI"/>
          <w:sz w:val="24"/>
          <w:szCs w:val="24"/>
        </w:rPr>
        <w:object w:dxaOrig="885" w:dyaOrig="870" w14:anchorId="20EBEB8A">
          <v:shape id="_x0000_i1064" type="#_x0000_t75" style="width:44.4pt;height:44.4pt" o:ole="">
            <v:imagedata r:id="rId11" o:title=""/>
          </v:shape>
          <o:OLEObject Type="Embed" ProgID="PBrush" ShapeID="_x0000_i1064" DrawAspect="Content" ObjectID="_1720270802" r:id="rId48"/>
        </w:object>
      </w:r>
      <w:r>
        <w:rPr>
          <w:rFonts w:ascii="Segoe UI" w:hAnsi="Segoe UI" w:cs="Segoe UI"/>
          <w:sz w:val="24"/>
          <w:szCs w:val="24"/>
        </w:rPr>
        <w:t xml:space="preserve"> </w:t>
      </w:r>
      <w:r w:rsidR="003A66B8">
        <w:rPr>
          <w:rFonts w:ascii="Segoe UI" w:hAnsi="Segoe UI" w:cs="Segoe UI"/>
          <w:sz w:val="24"/>
          <w:szCs w:val="24"/>
        </w:rPr>
        <w:t>Please c</w:t>
      </w:r>
      <w:r>
        <w:rPr>
          <w:rFonts w:ascii="Segoe UI" w:hAnsi="Segoe UI" w:cs="Segoe UI"/>
          <w:sz w:val="24"/>
          <w:szCs w:val="24"/>
        </w:rPr>
        <w:t xml:space="preserve">omplete the </w:t>
      </w:r>
      <w:hyperlink r:id="rId49" w:history="1">
        <w:r w:rsidR="003A66B8" w:rsidRPr="003A66B8">
          <w:rPr>
            <w:rFonts w:ascii="Arial" w:hAnsi="Arial" w:cs="Arial"/>
            <w:color w:val="007BFF"/>
            <w:sz w:val="18"/>
            <w:szCs w:val="18"/>
            <w:u w:val="single"/>
          </w:rPr>
          <w:t>Cytotoxic Spills</w:t>
        </w:r>
      </w:hyperlink>
      <w:r w:rsidR="003A66B8">
        <w:t xml:space="preserve"> module 1 on the link.</w:t>
      </w:r>
    </w:p>
    <w:p w14:paraId="5F502748" w14:textId="77777777" w:rsidR="00D4706F" w:rsidRDefault="0017126D" w:rsidP="00D4706F">
      <w:pPr>
        <w:rPr>
          <w:rStyle w:val="Hyperlink"/>
          <w:rFonts w:ascii="Segoe UI" w:hAnsi="Segoe UI" w:cs="Segoe UI"/>
          <w:sz w:val="24"/>
          <w:szCs w:val="24"/>
        </w:rPr>
      </w:pPr>
      <w:hyperlink r:id="rId50" w:history="1"/>
    </w:p>
    <w:p w14:paraId="20FFD657" w14:textId="77777777" w:rsidR="003A66B8" w:rsidRDefault="003A66B8" w:rsidP="00D4706F">
      <w:pPr>
        <w:rPr>
          <w:rFonts w:ascii="Arial" w:hAnsi="Arial" w:cs="Arial"/>
          <w:color w:val="E21C21"/>
          <w:sz w:val="27"/>
          <w:szCs w:val="27"/>
          <w:bdr w:val="none" w:sz="0" w:space="0" w:color="auto" w:frame="1"/>
        </w:rPr>
      </w:pPr>
    </w:p>
    <w:p w14:paraId="11CE91A3" w14:textId="77777777" w:rsidR="00D4706F" w:rsidRDefault="00D4706F" w:rsidP="00D4706F">
      <w:pPr>
        <w:rPr>
          <w:rFonts w:ascii="Arial" w:hAnsi="Arial" w:cs="Arial"/>
          <w:color w:val="E21C21"/>
          <w:sz w:val="27"/>
          <w:szCs w:val="27"/>
          <w:bdr w:val="none" w:sz="0" w:space="0" w:color="auto" w:frame="1"/>
        </w:rPr>
      </w:pPr>
    </w:p>
    <w:p w14:paraId="3CB5DF60" w14:textId="77777777" w:rsidR="00D4706F" w:rsidRDefault="00D4706F" w:rsidP="00D4706F">
      <w:pPr>
        <w:rPr>
          <w:rFonts w:ascii="Arial" w:hAnsi="Arial" w:cs="Arial"/>
          <w:color w:val="E21C21"/>
          <w:sz w:val="27"/>
          <w:szCs w:val="27"/>
          <w:bdr w:val="none" w:sz="0" w:space="0" w:color="auto" w:frame="1"/>
        </w:rPr>
      </w:pPr>
    </w:p>
    <w:p w14:paraId="28473274" w14:textId="77777777" w:rsidR="00D4706F" w:rsidRDefault="00D4706F" w:rsidP="00D4706F">
      <w:pPr>
        <w:rPr>
          <w:rFonts w:ascii="Segoe UI" w:eastAsia="Times New Roman" w:hAnsi="Segoe UI" w:cs="Segoe UI"/>
          <w:b/>
          <w:bCs/>
          <w:color w:val="000000"/>
          <w:sz w:val="75"/>
          <w:szCs w:val="75"/>
          <w:lang w:eastAsia="en-AU"/>
        </w:rPr>
      </w:pPr>
      <w:r>
        <w:rPr>
          <w:rFonts w:ascii="Segoe UI" w:hAnsi="Segoe UI" w:cs="Segoe UI"/>
          <w:color w:val="000000"/>
          <w:sz w:val="75"/>
          <w:szCs w:val="75"/>
        </w:rPr>
        <w:br w:type="page"/>
      </w:r>
    </w:p>
    <w:p w14:paraId="4E67580B" w14:textId="77777777" w:rsidR="00D4706F" w:rsidRDefault="00D4706F" w:rsidP="00D4706F">
      <w:pPr>
        <w:pStyle w:val="Heading3"/>
        <w:spacing w:before="0" w:beforeAutospacing="0" w:after="0" w:afterAutospacing="0"/>
        <w:textAlignment w:val="baseline"/>
        <w:rPr>
          <w:rFonts w:ascii="Segoe UI" w:hAnsi="Segoe UI" w:cs="Segoe UI"/>
          <w:color w:val="000000"/>
          <w:bdr w:val="none" w:sz="0" w:space="0" w:color="auto" w:frame="1"/>
        </w:rPr>
      </w:pPr>
      <w:r w:rsidRPr="00D4706F">
        <w:rPr>
          <w:rFonts w:ascii="Segoe UI" w:hAnsi="Segoe UI" w:cs="Segoe UI"/>
          <w:color w:val="000000"/>
          <w:sz w:val="56"/>
          <w:szCs w:val="56"/>
        </w:rPr>
        <w:lastRenderedPageBreak/>
        <w:t>Manual Handling</w:t>
      </w:r>
      <w:r>
        <w:rPr>
          <w:rFonts w:ascii="Segoe UI" w:hAnsi="Segoe UI" w:cs="Segoe UI"/>
          <w:color w:val="000000"/>
          <w:sz w:val="75"/>
          <w:szCs w:val="75"/>
        </w:rPr>
        <w:br/>
      </w:r>
    </w:p>
    <w:p w14:paraId="6DA977E8" w14:textId="77777777" w:rsidR="00D4706F" w:rsidRPr="005E162E" w:rsidRDefault="00D4706F" w:rsidP="00D4706F">
      <w:pPr>
        <w:pStyle w:val="font8"/>
        <w:spacing w:before="0" w:beforeAutospacing="0" w:after="0" w:afterAutospacing="0"/>
        <w:textAlignment w:val="baseline"/>
        <w:rPr>
          <w:rFonts w:ascii="Segoe UI" w:hAnsi="Segoe UI" w:cs="Segoe UI"/>
          <w:color w:val="000000"/>
        </w:rPr>
      </w:pPr>
      <w:r w:rsidRPr="005E162E">
        <w:rPr>
          <w:rFonts w:ascii="Segoe UI" w:hAnsi="Segoe UI" w:cs="Segoe UI"/>
          <w:color w:val="000000"/>
          <w:bdr w:val="none" w:sz="0" w:space="0" w:color="auto" w:frame="1"/>
        </w:rPr>
        <w:t>Manual Handling covers a wide range of activities including lifting, pushing, pulling, holding, throwing and carrying. It includes repetitive tasks such as packing, typing, assembling, cleaning and sorting, using hand tools, and operating machinery and equipment. Because most jobs involve some form of manual handling, most workers are at risk of manual handling injuries. Of course, not all manual handling tasks are hazardous. But it is significant that around a quarter of all workplace injuries are caused by manual handling.</w:t>
      </w:r>
    </w:p>
    <w:p w14:paraId="1969FE4A" w14:textId="77777777" w:rsidR="00D4706F" w:rsidRPr="005E162E" w:rsidRDefault="00D4706F" w:rsidP="00D4706F">
      <w:pPr>
        <w:pStyle w:val="font8"/>
        <w:spacing w:before="0" w:beforeAutospacing="0" w:after="0" w:afterAutospacing="0"/>
        <w:textAlignment w:val="baseline"/>
        <w:rPr>
          <w:rFonts w:ascii="Segoe UI" w:hAnsi="Segoe UI" w:cs="Segoe UI"/>
          <w:color w:val="000000"/>
        </w:rPr>
      </w:pPr>
      <w:r w:rsidRPr="005E162E">
        <w:rPr>
          <w:rFonts w:ascii="Segoe UI" w:hAnsi="Segoe UI" w:cs="Segoe UI"/>
          <w:color w:val="000000"/>
          <w:bdr w:val="none" w:sz="0" w:space="0" w:color="auto" w:frame="1"/>
        </w:rPr>
        <w:t> </w:t>
      </w:r>
    </w:p>
    <w:p w14:paraId="124D0BDE" w14:textId="77777777" w:rsidR="00D4706F" w:rsidRPr="005E162E" w:rsidRDefault="00D4706F" w:rsidP="00D4706F">
      <w:pPr>
        <w:pStyle w:val="Heading6"/>
        <w:spacing w:before="0"/>
        <w:textAlignment w:val="baseline"/>
        <w:rPr>
          <w:rFonts w:ascii="Segoe UI" w:hAnsi="Segoe UI" w:cs="Segoe UI"/>
          <w:color w:val="000000"/>
          <w:sz w:val="24"/>
          <w:szCs w:val="24"/>
        </w:rPr>
      </w:pPr>
      <w:r w:rsidRPr="005E162E">
        <w:rPr>
          <w:rFonts w:ascii="Segoe UI" w:hAnsi="Segoe UI" w:cs="Segoe UI"/>
          <w:color w:val="000000"/>
          <w:sz w:val="24"/>
          <w:szCs w:val="24"/>
          <w:bdr w:val="none" w:sz="0" w:space="0" w:color="auto" w:frame="1"/>
        </w:rPr>
        <w:lastRenderedPageBreak/>
        <w:t>What is hazardous manual handling?</w:t>
      </w:r>
    </w:p>
    <w:p w14:paraId="30CCF2DB" w14:textId="77777777" w:rsidR="00D4706F" w:rsidRPr="005E162E" w:rsidRDefault="00D4706F" w:rsidP="00D4706F">
      <w:pPr>
        <w:pStyle w:val="font8"/>
        <w:spacing w:before="0" w:beforeAutospacing="0" w:after="0" w:afterAutospacing="0"/>
        <w:textAlignment w:val="baseline"/>
        <w:rPr>
          <w:rFonts w:ascii="Segoe UI" w:hAnsi="Segoe UI" w:cs="Segoe UI"/>
          <w:color w:val="000000"/>
        </w:rPr>
      </w:pPr>
      <w:r w:rsidRPr="005E162E">
        <w:rPr>
          <w:rFonts w:ascii="Segoe UI" w:hAnsi="Segoe UI" w:cs="Segoe UI"/>
          <w:color w:val="000000"/>
          <w:bdr w:val="none" w:sz="0" w:space="0" w:color="auto" w:frame="1"/>
        </w:rPr>
        <w:t>Hazardous manual handling means Manual handling that involves any of the following:</w:t>
      </w:r>
    </w:p>
    <w:p w14:paraId="418D7FAB" w14:textId="77777777" w:rsidR="00D4706F" w:rsidRPr="005E162E" w:rsidRDefault="00D4706F" w:rsidP="00D4706F">
      <w:pPr>
        <w:pStyle w:val="font8"/>
        <w:numPr>
          <w:ilvl w:val="0"/>
          <w:numId w:val="2"/>
        </w:numPr>
        <w:spacing w:before="0" w:beforeAutospacing="0" w:after="0" w:afterAutospacing="0"/>
        <w:ind w:left="120"/>
        <w:textAlignment w:val="baseline"/>
        <w:rPr>
          <w:rFonts w:ascii="Segoe UI" w:hAnsi="Segoe UI" w:cs="Segoe UI"/>
          <w:color w:val="000000"/>
        </w:rPr>
      </w:pPr>
      <w:r w:rsidRPr="005E162E">
        <w:rPr>
          <w:rFonts w:ascii="Segoe UI" w:hAnsi="Segoe UI" w:cs="Segoe UI"/>
          <w:color w:val="000000"/>
          <w:bdr w:val="none" w:sz="0" w:space="0" w:color="auto" w:frame="1"/>
        </w:rPr>
        <w:t>Repetitive or sustained application of force</w:t>
      </w:r>
    </w:p>
    <w:p w14:paraId="6C67A13B" w14:textId="77777777" w:rsidR="00D4706F" w:rsidRPr="005E162E" w:rsidRDefault="00D4706F" w:rsidP="00D4706F">
      <w:pPr>
        <w:pStyle w:val="font8"/>
        <w:numPr>
          <w:ilvl w:val="0"/>
          <w:numId w:val="2"/>
        </w:numPr>
        <w:spacing w:before="0" w:beforeAutospacing="0" w:after="0" w:afterAutospacing="0"/>
        <w:ind w:left="120"/>
        <w:textAlignment w:val="baseline"/>
        <w:rPr>
          <w:rFonts w:ascii="Segoe UI" w:hAnsi="Segoe UI" w:cs="Segoe UI"/>
          <w:color w:val="000000"/>
        </w:rPr>
      </w:pPr>
      <w:r w:rsidRPr="005E162E">
        <w:rPr>
          <w:rFonts w:ascii="Segoe UI" w:hAnsi="Segoe UI" w:cs="Segoe UI"/>
          <w:color w:val="000000"/>
          <w:bdr w:val="none" w:sz="0" w:space="0" w:color="auto" w:frame="1"/>
        </w:rPr>
        <w:t>Repetitive or sustained awkward posture</w:t>
      </w:r>
    </w:p>
    <w:p w14:paraId="5EA133AA" w14:textId="77777777" w:rsidR="00D4706F" w:rsidRPr="005E162E" w:rsidRDefault="00D4706F" w:rsidP="00D4706F">
      <w:pPr>
        <w:pStyle w:val="font8"/>
        <w:numPr>
          <w:ilvl w:val="0"/>
          <w:numId w:val="2"/>
        </w:numPr>
        <w:spacing w:before="0" w:beforeAutospacing="0" w:after="0" w:afterAutospacing="0"/>
        <w:ind w:left="120"/>
        <w:textAlignment w:val="baseline"/>
        <w:rPr>
          <w:rFonts w:ascii="Segoe UI" w:hAnsi="Segoe UI" w:cs="Segoe UI"/>
          <w:color w:val="000000"/>
        </w:rPr>
      </w:pPr>
      <w:r w:rsidRPr="005E162E">
        <w:rPr>
          <w:rFonts w:ascii="Segoe UI" w:hAnsi="Segoe UI" w:cs="Segoe UI"/>
          <w:color w:val="000000"/>
          <w:bdr w:val="none" w:sz="0" w:space="0" w:color="auto" w:frame="1"/>
        </w:rPr>
        <w:t>Repetitive or sustained movement</w:t>
      </w:r>
    </w:p>
    <w:p w14:paraId="6947FBDD" w14:textId="77777777" w:rsidR="00D4706F" w:rsidRPr="005E162E" w:rsidRDefault="00D4706F" w:rsidP="00D4706F">
      <w:pPr>
        <w:pStyle w:val="font8"/>
        <w:numPr>
          <w:ilvl w:val="0"/>
          <w:numId w:val="2"/>
        </w:numPr>
        <w:spacing w:before="0" w:beforeAutospacing="0" w:after="0" w:afterAutospacing="0"/>
        <w:ind w:left="120"/>
        <w:textAlignment w:val="baseline"/>
        <w:rPr>
          <w:rFonts w:ascii="Segoe UI" w:hAnsi="Segoe UI" w:cs="Segoe UI"/>
          <w:color w:val="000000"/>
        </w:rPr>
      </w:pPr>
      <w:r w:rsidRPr="005E162E">
        <w:rPr>
          <w:rFonts w:ascii="Segoe UI" w:hAnsi="Segoe UI" w:cs="Segoe UI"/>
          <w:color w:val="000000"/>
          <w:bdr w:val="none" w:sz="0" w:space="0" w:color="auto" w:frame="1"/>
        </w:rPr>
        <w:t>Application of high force</w:t>
      </w:r>
    </w:p>
    <w:p w14:paraId="099637D6" w14:textId="77777777" w:rsidR="00D4706F" w:rsidRPr="005E162E" w:rsidRDefault="00D4706F" w:rsidP="00D4706F">
      <w:pPr>
        <w:pStyle w:val="font8"/>
        <w:numPr>
          <w:ilvl w:val="0"/>
          <w:numId w:val="2"/>
        </w:numPr>
        <w:spacing w:before="0" w:beforeAutospacing="0" w:after="0" w:afterAutospacing="0"/>
        <w:ind w:left="120"/>
        <w:textAlignment w:val="baseline"/>
        <w:rPr>
          <w:rFonts w:ascii="Segoe UI" w:hAnsi="Segoe UI" w:cs="Segoe UI"/>
          <w:color w:val="000000"/>
        </w:rPr>
      </w:pPr>
      <w:r w:rsidRPr="005E162E">
        <w:rPr>
          <w:rFonts w:ascii="Segoe UI" w:hAnsi="Segoe UI" w:cs="Segoe UI"/>
          <w:color w:val="000000"/>
          <w:bdr w:val="none" w:sz="0" w:space="0" w:color="auto" w:frame="1"/>
        </w:rPr>
        <w:t>Exposure to sustained vibration</w:t>
      </w:r>
    </w:p>
    <w:p w14:paraId="62E8CB75" w14:textId="77777777" w:rsidR="00D4706F" w:rsidRPr="005E162E" w:rsidRDefault="00D4706F" w:rsidP="00D4706F">
      <w:pPr>
        <w:pStyle w:val="font8"/>
        <w:numPr>
          <w:ilvl w:val="0"/>
          <w:numId w:val="2"/>
        </w:numPr>
        <w:spacing w:before="0" w:beforeAutospacing="0" w:after="0" w:afterAutospacing="0"/>
        <w:ind w:left="120"/>
        <w:textAlignment w:val="baseline"/>
        <w:rPr>
          <w:rFonts w:ascii="Segoe UI" w:hAnsi="Segoe UI" w:cs="Segoe UI"/>
          <w:color w:val="000000"/>
        </w:rPr>
      </w:pPr>
      <w:r w:rsidRPr="005E162E">
        <w:rPr>
          <w:rFonts w:ascii="Segoe UI" w:hAnsi="Segoe UI" w:cs="Segoe UI"/>
          <w:color w:val="000000"/>
          <w:bdr w:val="none" w:sz="0" w:space="0" w:color="auto" w:frame="1"/>
        </w:rPr>
        <w:t>Manual handling of live people or animals – unpredictable actions and behaviour</w:t>
      </w:r>
    </w:p>
    <w:p w14:paraId="17D2229F" w14:textId="77777777" w:rsidR="00D4706F" w:rsidRPr="005E162E" w:rsidRDefault="00D4706F" w:rsidP="00D4706F">
      <w:pPr>
        <w:pStyle w:val="font8"/>
        <w:numPr>
          <w:ilvl w:val="0"/>
          <w:numId w:val="2"/>
        </w:numPr>
        <w:spacing w:before="0" w:beforeAutospacing="0" w:after="0" w:afterAutospacing="0"/>
        <w:ind w:left="120"/>
        <w:textAlignment w:val="baseline"/>
        <w:rPr>
          <w:rFonts w:ascii="Segoe UI" w:hAnsi="Segoe UI" w:cs="Segoe UI"/>
          <w:color w:val="000000"/>
        </w:rPr>
      </w:pPr>
      <w:r w:rsidRPr="005E162E">
        <w:rPr>
          <w:rFonts w:ascii="Segoe UI" w:hAnsi="Segoe UI" w:cs="Segoe UI"/>
          <w:color w:val="000000"/>
          <w:bdr w:val="none" w:sz="0" w:space="0" w:color="auto" w:frame="1"/>
        </w:rPr>
        <w:t>Manual handling of loads that are unstable, unbalanced or difficult to hold</w:t>
      </w:r>
    </w:p>
    <w:p w14:paraId="7386DC70" w14:textId="77777777" w:rsidR="00D4706F" w:rsidRPr="005E162E" w:rsidRDefault="00D4706F" w:rsidP="00D4706F">
      <w:pPr>
        <w:pStyle w:val="font8"/>
        <w:numPr>
          <w:ilvl w:val="0"/>
          <w:numId w:val="2"/>
        </w:numPr>
        <w:spacing w:before="0" w:beforeAutospacing="0" w:after="0" w:afterAutospacing="0"/>
        <w:ind w:left="120"/>
        <w:textAlignment w:val="baseline"/>
        <w:rPr>
          <w:rFonts w:ascii="Segoe UI" w:hAnsi="Segoe UI" w:cs="Segoe UI"/>
          <w:color w:val="000000"/>
        </w:rPr>
      </w:pPr>
      <w:r w:rsidRPr="005E162E">
        <w:rPr>
          <w:rFonts w:ascii="Segoe UI" w:hAnsi="Segoe UI" w:cs="Segoe UI"/>
          <w:color w:val="000000"/>
          <w:bdr w:val="none" w:sz="0" w:space="0" w:color="auto" w:frame="1"/>
        </w:rPr>
        <w:t>Forces, posture, movements and vibration usually affect each other.</w:t>
      </w:r>
    </w:p>
    <w:p w14:paraId="17C3BB1D" w14:textId="77777777" w:rsidR="00D4706F" w:rsidRPr="005E162E" w:rsidRDefault="00D4706F" w:rsidP="00D4706F">
      <w:pPr>
        <w:pStyle w:val="font8"/>
        <w:spacing w:before="0" w:beforeAutospacing="0" w:after="0" w:afterAutospacing="0"/>
        <w:textAlignment w:val="baseline"/>
        <w:rPr>
          <w:rFonts w:ascii="Segoe UI" w:hAnsi="Segoe UI" w:cs="Segoe UI"/>
          <w:color w:val="000000"/>
        </w:rPr>
      </w:pPr>
      <w:r w:rsidRPr="005E162E">
        <w:rPr>
          <w:rFonts w:ascii="Segoe UI" w:hAnsi="Segoe UI" w:cs="Segoe UI"/>
          <w:color w:val="000000"/>
          <w:bdr w:val="none" w:sz="0" w:space="0" w:color="auto" w:frame="1"/>
        </w:rPr>
        <w:t> </w:t>
      </w:r>
    </w:p>
    <w:p w14:paraId="4AEDF5EA" w14:textId="77777777" w:rsidR="00D4706F" w:rsidRDefault="00D4706F" w:rsidP="00D4706F">
      <w:pPr>
        <w:pStyle w:val="font8"/>
        <w:spacing w:before="0" w:beforeAutospacing="0" w:after="0" w:afterAutospacing="0"/>
        <w:textAlignment w:val="baseline"/>
        <w:rPr>
          <w:rFonts w:ascii="Segoe UI" w:hAnsi="Segoe UI" w:cs="Segoe UI"/>
          <w:color w:val="000000"/>
          <w:bdr w:val="none" w:sz="0" w:space="0" w:color="auto" w:frame="1"/>
        </w:rPr>
      </w:pPr>
      <w:r w:rsidRPr="005E162E">
        <w:rPr>
          <w:rFonts w:ascii="Segoe UI" w:hAnsi="Segoe UI" w:cs="Segoe UI"/>
          <w:color w:val="000000"/>
          <w:bdr w:val="none" w:sz="0" w:space="0" w:color="auto" w:frame="1"/>
        </w:rPr>
        <w:t xml:space="preserve">Musculoskeletal disorders (i.e. disorders affecting muscles and joints) associated with manual handling </w:t>
      </w:r>
      <w:r w:rsidRPr="005E162E">
        <w:rPr>
          <w:rFonts w:ascii="Segoe UI" w:hAnsi="Segoe UI" w:cs="Segoe UI"/>
          <w:color w:val="000000"/>
          <w:bdr w:val="none" w:sz="0" w:space="0" w:color="auto" w:frame="1"/>
        </w:rPr>
        <w:lastRenderedPageBreak/>
        <w:t>cause significant human suffering and significant decreases in productivity. From recent statistics, strains and sprains affecting shoulder, neck, arm, hand or back, account for 55% of all Work Cover claims; 62% of all Work Cover costs and 70% of lon</w:t>
      </w:r>
      <w:r>
        <w:rPr>
          <w:rFonts w:ascii="Segoe UI" w:hAnsi="Segoe UI" w:cs="Segoe UI"/>
          <w:color w:val="000000"/>
          <w:bdr w:val="none" w:sz="0" w:space="0" w:color="auto" w:frame="1"/>
        </w:rPr>
        <w:t>g term Work Cover claims (</w:t>
      </w:r>
      <w:proofErr w:type="spellStart"/>
      <w:r>
        <w:rPr>
          <w:rFonts w:ascii="Segoe UI" w:hAnsi="Segoe UI" w:cs="Segoe UI"/>
          <w:color w:val="000000"/>
          <w:bdr w:val="none" w:sz="0" w:space="0" w:color="auto" w:frame="1"/>
        </w:rPr>
        <w:t>Safework</w:t>
      </w:r>
      <w:proofErr w:type="spellEnd"/>
      <w:r>
        <w:rPr>
          <w:rFonts w:ascii="Segoe UI" w:hAnsi="Segoe UI" w:cs="Segoe UI"/>
          <w:color w:val="000000"/>
          <w:bdr w:val="none" w:sz="0" w:space="0" w:color="auto" w:frame="1"/>
        </w:rPr>
        <w:t xml:space="preserve"> Australia, 2019).</w:t>
      </w:r>
    </w:p>
    <w:p w14:paraId="25FFFC8F" w14:textId="77777777" w:rsidR="00D4706F" w:rsidRDefault="00D4706F" w:rsidP="00D4706F">
      <w:pPr>
        <w:rPr>
          <w:rFonts w:ascii="Segoe UI" w:eastAsia="Times New Roman" w:hAnsi="Segoe UI" w:cs="Segoe UI"/>
          <w:color w:val="000000"/>
          <w:sz w:val="24"/>
          <w:szCs w:val="24"/>
          <w:bdr w:val="none" w:sz="0" w:space="0" w:color="auto" w:frame="1"/>
          <w:lang w:eastAsia="en-AU"/>
        </w:rPr>
      </w:pPr>
      <w:r>
        <w:rPr>
          <w:rFonts w:ascii="Segoe UI" w:hAnsi="Segoe UI" w:cs="Segoe UI"/>
          <w:color w:val="000000"/>
          <w:bdr w:val="none" w:sz="0" w:space="0" w:color="auto" w:frame="1"/>
        </w:rPr>
        <w:br w:type="page"/>
      </w:r>
    </w:p>
    <w:p w14:paraId="6888B8A9" w14:textId="77777777" w:rsidR="00D4706F" w:rsidRDefault="00D4706F" w:rsidP="00D4706F">
      <w:pPr>
        <w:pStyle w:val="font8"/>
        <w:spacing w:before="0" w:beforeAutospacing="0" w:after="0" w:afterAutospacing="0"/>
        <w:textAlignment w:val="baseline"/>
        <w:rPr>
          <w:rFonts w:ascii="Segoe UI" w:hAnsi="Segoe UI" w:cs="Segoe UI"/>
          <w:color w:val="000000"/>
          <w:bdr w:val="none" w:sz="0" w:space="0" w:color="auto" w:frame="1"/>
        </w:rPr>
      </w:pPr>
    </w:p>
    <w:p w14:paraId="60212CDE" w14:textId="77777777" w:rsidR="00D4706F" w:rsidRPr="005E162E" w:rsidRDefault="00D4706F" w:rsidP="00D4706F">
      <w:pPr>
        <w:pStyle w:val="font8"/>
        <w:spacing w:before="0" w:beforeAutospacing="0" w:after="0" w:afterAutospacing="0"/>
        <w:textAlignment w:val="baseline"/>
        <w:rPr>
          <w:rFonts w:ascii="Segoe UI" w:hAnsi="Segoe UI" w:cs="Segoe UI"/>
          <w:color w:val="000000"/>
        </w:rPr>
      </w:pPr>
    </w:p>
    <w:p w14:paraId="73C33C0D" w14:textId="77777777" w:rsidR="00D4706F" w:rsidRPr="005E162E" w:rsidRDefault="00D4706F" w:rsidP="00D4706F">
      <w:pPr>
        <w:pStyle w:val="font8"/>
        <w:spacing w:before="0" w:beforeAutospacing="0" w:after="0" w:afterAutospacing="0"/>
        <w:textAlignment w:val="baseline"/>
        <w:rPr>
          <w:rFonts w:ascii="Segoe UI" w:hAnsi="Segoe UI" w:cs="Segoe UI"/>
          <w:color w:val="000000"/>
        </w:rPr>
      </w:pPr>
      <w:r w:rsidRPr="005E162E">
        <w:rPr>
          <w:rFonts w:ascii="Segoe UI" w:hAnsi="Segoe UI" w:cs="Segoe UI"/>
          <w:color w:val="000000"/>
          <w:bdr w:val="none" w:sz="0" w:space="0" w:color="auto" w:frame="1"/>
        </w:rPr>
        <w:t> </w:t>
      </w:r>
    </w:p>
    <w:p w14:paraId="23E3C525" w14:textId="77777777" w:rsidR="00D4706F" w:rsidRPr="005E162E" w:rsidRDefault="00D4706F" w:rsidP="00D4706F">
      <w:pPr>
        <w:pStyle w:val="font8"/>
        <w:spacing w:before="0" w:beforeAutospacing="0" w:after="0" w:afterAutospacing="0"/>
        <w:textAlignment w:val="baseline"/>
        <w:rPr>
          <w:rFonts w:ascii="Segoe UI" w:hAnsi="Segoe UI" w:cs="Segoe UI"/>
          <w:color w:val="000000"/>
        </w:rPr>
      </w:pPr>
      <w:r w:rsidRPr="005E162E">
        <w:rPr>
          <w:rFonts w:ascii="Segoe UI" w:hAnsi="Segoe UI" w:cs="Segoe UI"/>
          <w:color w:val="000000"/>
          <w:bdr w:val="none" w:sz="0" w:space="0" w:color="auto" w:frame="1"/>
        </w:rPr>
        <w:t>When making an assessment of Manual Handling the following four factors must be considered:</w:t>
      </w:r>
    </w:p>
    <w:p w14:paraId="740EF12F" w14:textId="77777777" w:rsidR="00D4706F" w:rsidRPr="005E162E" w:rsidRDefault="00D4706F" w:rsidP="00D4706F">
      <w:pPr>
        <w:rPr>
          <w:rFonts w:ascii="Segoe UI" w:hAnsi="Segoe UI" w:cs="Segoe UI"/>
          <w:color w:val="E21C21"/>
          <w:sz w:val="24"/>
          <w:szCs w:val="24"/>
          <w:bdr w:val="none" w:sz="0" w:space="0" w:color="auto" w:frame="1"/>
        </w:rPr>
      </w:pPr>
      <w:r w:rsidRPr="005E162E">
        <w:rPr>
          <w:rFonts w:ascii="Segoe UI" w:hAnsi="Segoe UI" w:cs="Segoe UI"/>
          <w:color w:val="E21C21"/>
          <w:sz w:val="24"/>
          <w:szCs w:val="24"/>
          <w:bdr w:val="none" w:sz="0" w:space="0" w:color="auto" w:frame="1"/>
        </w:rPr>
        <w:t xml:space="preserve">  </w:t>
      </w:r>
    </w:p>
    <w:p w14:paraId="7C47829E" w14:textId="77777777" w:rsidR="00D4706F" w:rsidRDefault="00D4706F" w:rsidP="00D4706F">
      <w:pPr>
        <w:rPr>
          <w:rFonts w:ascii="Arial" w:hAnsi="Arial" w:cs="Arial"/>
          <w:color w:val="E21C21"/>
          <w:sz w:val="27"/>
          <w:szCs w:val="27"/>
          <w:bdr w:val="none" w:sz="0" w:space="0" w:color="auto" w:frame="1"/>
        </w:rPr>
      </w:pPr>
      <w:r w:rsidRPr="002E7443">
        <w:rPr>
          <w:noProof/>
          <w:lang w:eastAsia="en-AU"/>
        </w:rPr>
        <w:drawing>
          <wp:inline distT="0" distB="0" distL="0" distR="0" wp14:anchorId="15B7BF0A" wp14:editId="4528950F">
            <wp:extent cx="5731510" cy="3560847"/>
            <wp:effectExtent l="0" t="0" r="254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731510" cy="3560847"/>
                    </a:xfrm>
                    <a:prstGeom prst="rect">
                      <a:avLst/>
                    </a:prstGeom>
                    <a:noFill/>
                    <a:ln>
                      <a:noFill/>
                    </a:ln>
                  </pic:spPr>
                </pic:pic>
              </a:graphicData>
            </a:graphic>
          </wp:inline>
        </w:drawing>
      </w:r>
    </w:p>
    <w:p w14:paraId="5E6AF2FD" w14:textId="77777777" w:rsidR="00D4706F" w:rsidRDefault="00D4706F" w:rsidP="00D4706F">
      <w:pPr>
        <w:rPr>
          <w:rFonts w:ascii="Arial" w:hAnsi="Arial" w:cs="Arial"/>
          <w:color w:val="E21C21"/>
          <w:sz w:val="27"/>
          <w:szCs w:val="27"/>
          <w:bdr w:val="none" w:sz="0" w:space="0" w:color="auto" w:frame="1"/>
        </w:rPr>
      </w:pPr>
    </w:p>
    <w:p w14:paraId="47F8BD09" w14:textId="77777777" w:rsidR="00D4706F" w:rsidRPr="001C3A8F" w:rsidRDefault="00D4706F" w:rsidP="00D4706F">
      <w:pPr>
        <w:rPr>
          <w:rFonts w:ascii="Arial" w:hAnsi="Arial" w:cs="Arial"/>
          <w:color w:val="000000" w:themeColor="text1"/>
          <w:sz w:val="27"/>
          <w:szCs w:val="27"/>
          <w:bdr w:val="none" w:sz="0" w:space="0" w:color="auto" w:frame="1"/>
        </w:rPr>
      </w:pPr>
      <w:r w:rsidRPr="001C3A8F">
        <w:rPr>
          <w:rFonts w:ascii="Arial" w:hAnsi="Arial" w:cs="Arial"/>
          <w:color w:val="000000" w:themeColor="text1"/>
          <w:sz w:val="27"/>
          <w:szCs w:val="27"/>
          <w:bdr w:val="none" w:sz="0" w:space="0" w:color="auto" w:frame="1"/>
        </w:rPr>
        <w:lastRenderedPageBreak/>
        <w:t xml:space="preserve">Reference: </w:t>
      </w:r>
      <w:r w:rsidR="00D35E95">
        <w:rPr>
          <w:rFonts w:ascii="Arial" w:hAnsi="Arial" w:cs="Arial"/>
          <w:color w:val="000000" w:themeColor="text1"/>
          <w:sz w:val="27"/>
          <w:szCs w:val="27"/>
          <w:bdr w:val="none" w:sz="0" w:space="0" w:color="auto" w:frame="1"/>
        </w:rPr>
        <w:t>review the reference on the link provided: http://www.safworkaustralia.gov.au/doc/work-related-musculoskeletal-disorders-australia</w:t>
      </w:r>
    </w:p>
    <w:p w14:paraId="2C78D60A" w14:textId="77777777" w:rsidR="00D4706F" w:rsidRDefault="00D4706F" w:rsidP="00D4706F">
      <w:pPr>
        <w:rPr>
          <w:rFonts w:ascii="Arial" w:hAnsi="Arial" w:cs="Arial"/>
          <w:color w:val="E21C21"/>
          <w:sz w:val="27"/>
          <w:szCs w:val="27"/>
          <w:bdr w:val="none" w:sz="0" w:space="0" w:color="auto" w:frame="1"/>
        </w:rPr>
      </w:pPr>
    </w:p>
    <w:p w14:paraId="32B81A52" w14:textId="77777777" w:rsidR="00D4706F" w:rsidRDefault="00D4706F" w:rsidP="00D4706F">
      <w:pPr>
        <w:rPr>
          <w:rFonts w:ascii="Arial" w:hAnsi="Arial" w:cs="Arial"/>
          <w:color w:val="E21C21"/>
          <w:sz w:val="27"/>
          <w:szCs w:val="27"/>
          <w:bdr w:val="none" w:sz="0" w:space="0" w:color="auto" w:frame="1"/>
        </w:rPr>
      </w:pPr>
    </w:p>
    <w:p w14:paraId="5BD689B7" w14:textId="77777777" w:rsidR="00D4706F" w:rsidRDefault="00D4706F" w:rsidP="00D4706F">
      <w:pPr>
        <w:rPr>
          <w:rFonts w:ascii="Arial" w:hAnsi="Arial" w:cs="Arial"/>
          <w:color w:val="E21C21"/>
          <w:sz w:val="27"/>
          <w:szCs w:val="27"/>
          <w:bdr w:val="none" w:sz="0" w:space="0" w:color="auto" w:frame="1"/>
        </w:rPr>
      </w:pPr>
    </w:p>
    <w:p w14:paraId="506E07B9" w14:textId="77777777" w:rsidR="00D4706F" w:rsidRDefault="00D4706F" w:rsidP="00D4706F">
      <w:pPr>
        <w:rPr>
          <w:rFonts w:ascii="Arial" w:hAnsi="Arial" w:cs="Arial"/>
          <w:color w:val="E21C21"/>
          <w:sz w:val="27"/>
          <w:szCs w:val="27"/>
          <w:bdr w:val="none" w:sz="0" w:space="0" w:color="auto" w:frame="1"/>
        </w:rPr>
      </w:pPr>
    </w:p>
    <w:p w14:paraId="282B20AC" w14:textId="77777777" w:rsidR="00D4706F" w:rsidRDefault="00D4706F" w:rsidP="00D4706F">
      <w:pPr>
        <w:rPr>
          <w:rFonts w:ascii="Arial" w:hAnsi="Arial" w:cs="Arial"/>
          <w:color w:val="E21C21"/>
          <w:sz w:val="27"/>
          <w:szCs w:val="27"/>
          <w:bdr w:val="none" w:sz="0" w:space="0" w:color="auto" w:frame="1"/>
        </w:rPr>
      </w:pPr>
    </w:p>
    <w:p w14:paraId="19911F82" w14:textId="77777777" w:rsidR="00D4706F" w:rsidRDefault="00D4706F" w:rsidP="00D4706F">
      <w:pPr>
        <w:rPr>
          <w:rFonts w:ascii="Arial" w:hAnsi="Arial" w:cs="Arial"/>
          <w:color w:val="E21C21"/>
          <w:sz w:val="27"/>
          <w:szCs w:val="27"/>
          <w:bdr w:val="none" w:sz="0" w:space="0" w:color="auto" w:frame="1"/>
        </w:rPr>
      </w:pPr>
    </w:p>
    <w:p w14:paraId="6F727A77" w14:textId="77777777" w:rsidR="00D4706F" w:rsidRDefault="00D4706F" w:rsidP="00D4706F">
      <w:pPr>
        <w:rPr>
          <w:rFonts w:ascii="Arial" w:hAnsi="Arial" w:cs="Arial"/>
          <w:color w:val="E21C21"/>
          <w:sz w:val="27"/>
          <w:szCs w:val="27"/>
          <w:bdr w:val="none" w:sz="0" w:space="0" w:color="auto" w:frame="1"/>
        </w:rPr>
      </w:pPr>
    </w:p>
    <w:p w14:paraId="15D128EF" w14:textId="77777777" w:rsidR="00D4706F" w:rsidRDefault="00D4706F" w:rsidP="00D4706F">
      <w:pPr>
        <w:rPr>
          <w:rFonts w:ascii="Arial" w:hAnsi="Arial" w:cs="Arial"/>
          <w:color w:val="E21C21"/>
          <w:sz w:val="27"/>
          <w:szCs w:val="27"/>
          <w:bdr w:val="none" w:sz="0" w:space="0" w:color="auto" w:frame="1"/>
        </w:rPr>
      </w:pPr>
    </w:p>
    <w:p w14:paraId="141C1C7D" w14:textId="77777777" w:rsidR="00D4706F" w:rsidRDefault="00D4706F" w:rsidP="00D4706F">
      <w:pPr>
        <w:rPr>
          <w:rFonts w:ascii="Arial" w:hAnsi="Arial" w:cs="Arial"/>
          <w:color w:val="E21C21"/>
          <w:sz w:val="27"/>
          <w:szCs w:val="27"/>
          <w:bdr w:val="none" w:sz="0" w:space="0" w:color="auto" w:frame="1"/>
        </w:rPr>
      </w:pPr>
    </w:p>
    <w:p w14:paraId="157D9BB7" w14:textId="77777777" w:rsidR="00D4706F" w:rsidRPr="00D4706F" w:rsidRDefault="00D4706F" w:rsidP="00D4706F">
      <w:pPr>
        <w:pStyle w:val="Heading3"/>
        <w:spacing w:before="0" w:beforeAutospacing="0" w:after="0" w:afterAutospacing="0"/>
        <w:textAlignment w:val="baseline"/>
        <w:rPr>
          <w:rFonts w:ascii="Segoe UI" w:hAnsi="Segoe UI" w:cs="Segoe UI"/>
          <w:color w:val="000000"/>
          <w:sz w:val="56"/>
          <w:szCs w:val="56"/>
        </w:rPr>
      </w:pPr>
      <w:r w:rsidRPr="00D4706F">
        <w:rPr>
          <w:rFonts w:ascii="Segoe UI" w:hAnsi="Segoe UI" w:cs="Segoe UI"/>
          <w:color w:val="000000"/>
          <w:sz w:val="56"/>
          <w:szCs w:val="56"/>
        </w:rPr>
        <w:lastRenderedPageBreak/>
        <w:t>No Lift Policy</w:t>
      </w:r>
    </w:p>
    <w:p w14:paraId="0ECB66B8" w14:textId="77777777" w:rsidR="00D4706F" w:rsidRPr="00D3051C" w:rsidRDefault="00D4706F" w:rsidP="00D4706F">
      <w:pPr>
        <w:pStyle w:val="font8"/>
        <w:spacing w:before="0" w:beforeAutospacing="0" w:after="0" w:afterAutospacing="0"/>
        <w:textAlignment w:val="baseline"/>
        <w:rPr>
          <w:rFonts w:ascii="Segoe UI" w:hAnsi="Segoe UI" w:cs="Segoe UI"/>
          <w:color w:val="000000"/>
        </w:rPr>
      </w:pPr>
      <w:r>
        <w:rPr>
          <w:rFonts w:ascii="Segoe UI" w:hAnsi="Segoe UI" w:cs="Segoe UI"/>
          <w:color w:val="000000"/>
          <w:bdr w:val="none" w:sz="0" w:space="0" w:color="auto" w:frame="1"/>
        </w:rPr>
        <w:br/>
      </w:r>
      <w:r w:rsidRPr="00D3051C">
        <w:rPr>
          <w:rFonts w:ascii="Segoe UI" w:hAnsi="Segoe UI" w:cs="Segoe UI"/>
          <w:color w:val="000000"/>
          <w:bdr w:val="none" w:sz="0" w:space="0" w:color="auto" w:frame="1"/>
        </w:rPr>
        <w:t xml:space="preserve">This hospital has a NO LIFT policy and </w:t>
      </w:r>
      <w:r>
        <w:rPr>
          <w:rFonts w:ascii="Segoe UI" w:hAnsi="Segoe UI" w:cs="Segoe UI"/>
          <w:color w:val="000000"/>
          <w:bdr w:val="none" w:sz="0" w:space="0" w:color="auto" w:frame="1"/>
        </w:rPr>
        <w:t xml:space="preserve">by signing the consent (in the student undertaking) means you are aware of and will comply with the policy. </w:t>
      </w:r>
      <w:r w:rsidRPr="00D3051C">
        <w:rPr>
          <w:rFonts w:ascii="Segoe UI" w:hAnsi="Segoe UI" w:cs="Segoe UI"/>
          <w:color w:val="000000"/>
          <w:bdr w:val="none" w:sz="0" w:space="0" w:color="auto" w:frame="1"/>
        </w:rPr>
        <w:t xml:space="preserve"> If you have not had any patient/manual handling instruction from your education provider, you need to let us know.</w:t>
      </w:r>
    </w:p>
    <w:p w14:paraId="2C304CE7" w14:textId="77777777" w:rsidR="00D4706F" w:rsidRDefault="00D4706F" w:rsidP="00D4706F">
      <w:pPr>
        <w:pStyle w:val="font8"/>
        <w:spacing w:before="0" w:beforeAutospacing="0" w:after="0" w:afterAutospacing="0"/>
        <w:textAlignment w:val="baseline"/>
        <w:rPr>
          <w:rFonts w:ascii="Segoe UI" w:hAnsi="Segoe UI" w:cs="Segoe UI"/>
          <w:color w:val="000000"/>
          <w:bdr w:val="none" w:sz="0" w:space="0" w:color="auto" w:frame="1"/>
        </w:rPr>
      </w:pPr>
      <w:r w:rsidRPr="00D3051C">
        <w:rPr>
          <w:rFonts w:ascii="Segoe UI" w:hAnsi="Segoe UI" w:cs="Segoe UI"/>
          <w:color w:val="000000"/>
          <w:bdr w:val="none" w:sz="0" w:space="0" w:color="auto" w:frame="1"/>
        </w:rPr>
        <w:t> </w:t>
      </w:r>
    </w:p>
    <w:p w14:paraId="54030C43" w14:textId="77777777" w:rsidR="00D4706F" w:rsidRPr="00D3051C" w:rsidRDefault="00D4706F" w:rsidP="00D4706F">
      <w:pPr>
        <w:pStyle w:val="font8"/>
        <w:spacing w:before="0" w:beforeAutospacing="0" w:after="0" w:afterAutospacing="0"/>
        <w:textAlignment w:val="baseline"/>
        <w:rPr>
          <w:rFonts w:ascii="Segoe UI" w:hAnsi="Segoe UI" w:cs="Segoe UI"/>
          <w:color w:val="000000"/>
        </w:rPr>
      </w:pPr>
      <w:r w:rsidRPr="00D3051C">
        <w:rPr>
          <w:rFonts w:ascii="Segoe UI" w:hAnsi="Segoe UI" w:cs="Segoe UI"/>
          <w:color w:val="000000"/>
          <w:bdr w:val="none" w:sz="0" w:space="0" w:color="auto" w:frame="1"/>
        </w:rPr>
        <w:t xml:space="preserve">There is a range of equipment available for patient/resident handling.  If you are unfamiliar with this equipment or its location, seek out your preceptor </w:t>
      </w:r>
      <w:r>
        <w:rPr>
          <w:rFonts w:ascii="Segoe UI" w:hAnsi="Segoe UI" w:cs="Segoe UI"/>
          <w:color w:val="000000"/>
          <w:bdr w:val="none" w:sz="0" w:space="0" w:color="auto" w:frame="1"/>
        </w:rPr>
        <w:t>or educator for assistance and training.</w:t>
      </w:r>
    </w:p>
    <w:p w14:paraId="13FA5816" w14:textId="77777777" w:rsidR="00D4706F" w:rsidRPr="00D3051C" w:rsidRDefault="00D4706F" w:rsidP="00D4706F">
      <w:pPr>
        <w:pStyle w:val="font8"/>
        <w:spacing w:before="0" w:beforeAutospacing="0" w:after="0" w:afterAutospacing="0"/>
        <w:textAlignment w:val="baseline"/>
        <w:rPr>
          <w:rFonts w:ascii="Segoe UI" w:hAnsi="Segoe UI" w:cs="Segoe UI"/>
          <w:color w:val="000000"/>
        </w:rPr>
      </w:pPr>
      <w:r w:rsidRPr="00D3051C">
        <w:rPr>
          <w:rFonts w:ascii="Segoe UI" w:hAnsi="Segoe UI" w:cs="Segoe UI"/>
          <w:color w:val="000000"/>
          <w:bdr w:val="none" w:sz="0" w:space="0" w:color="auto" w:frame="1"/>
        </w:rPr>
        <w:t> </w:t>
      </w:r>
    </w:p>
    <w:p w14:paraId="0611ED22" w14:textId="77777777" w:rsidR="00D4706F" w:rsidRDefault="00D4706F" w:rsidP="00D4706F">
      <w:pPr>
        <w:pStyle w:val="font8"/>
        <w:spacing w:before="0" w:beforeAutospacing="0" w:after="0" w:afterAutospacing="0"/>
        <w:textAlignment w:val="baseline"/>
        <w:rPr>
          <w:rFonts w:ascii="Arial" w:hAnsi="Arial" w:cs="Arial"/>
          <w:color w:val="E21C21"/>
          <w:sz w:val="27"/>
          <w:szCs w:val="27"/>
          <w:bdr w:val="none" w:sz="0" w:space="0" w:color="auto" w:frame="1"/>
        </w:rPr>
      </w:pPr>
      <w:r w:rsidRPr="00D3051C">
        <w:rPr>
          <w:rFonts w:ascii="Segoe UI" w:hAnsi="Segoe UI" w:cs="Segoe UI"/>
          <w:color w:val="000000"/>
          <w:bdr w:val="none" w:sz="0" w:space="0" w:color="auto" w:frame="1"/>
        </w:rPr>
        <w:lastRenderedPageBreak/>
        <w:t>Do not attempt to use any equipment you are unfamiliar with on your own. All lifting equipment requires two personnel to operate.</w:t>
      </w:r>
      <w:r>
        <w:rPr>
          <w:rFonts w:ascii="Segoe UI" w:hAnsi="Segoe UI" w:cs="Segoe UI"/>
          <w:color w:val="000000"/>
          <w:bdr w:val="none" w:sz="0" w:space="0" w:color="auto" w:frame="1"/>
        </w:rPr>
        <w:t xml:space="preserve"> </w:t>
      </w:r>
    </w:p>
    <w:p w14:paraId="78C2DA1C" w14:textId="77777777" w:rsidR="00D4706F" w:rsidRDefault="00D4706F" w:rsidP="00D4706F">
      <w:pPr>
        <w:rPr>
          <w:rFonts w:ascii="Arial" w:hAnsi="Arial" w:cs="Arial"/>
          <w:color w:val="E21C21"/>
          <w:sz w:val="27"/>
          <w:szCs w:val="27"/>
          <w:bdr w:val="none" w:sz="0" w:space="0" w:color="auto" w:frame="1"/>
        </w:rPr>
      </w:pPr>
    </w:p>
    <w:p w14:paraId="66365D2E" w14:textId="77777777" w:rsidR="002D7CFE" w:rsidRDefault="00D4706F" w:rsidP="002D7CFE">
      <w:pPr>
        <w:rPr>
          <w:rFonts w:ascii="Arial" w:hAnsi="Arial" w:cs="Arial"/>
          <w:color w:val="E21C21"/>
          <w:sz w:val="27"/>
          <w:szCs w:val="27"/>
          <w:bdr w:val="none" w:sz="0" w:space="0" w:color="auto" w:frame="1"/>
        </w:rPr>
      </w:pPr>
      <w:r w:rsidRPr="005E162E">
        <w:rPr>
          <w:rFonts w:ascii="Segoe UI" w:eastAsia="Times New Roman" w:hAnsi="Segoe UI" w:cs="Segoe UI"/>
          <w:color w:val="000000"/>
          <w:sz w:val="24"/>
          <w:szCs w:val="24"/>
          <w:bdr w:val="none" w:sz="0" w:space="0" w:color="auto" w:frame="1"/>
          <w:lang w:eastAsia="en-AU"/>
        </w:rPr>
        <w:object w:dxaOrig="1065" w:dyaOrig="990" w14:anchorId="40EB43A8">
          <v:shape id="_x0000_i1065" type="#_x0000_t75" style="width:53.4pt;height:49.8pt" o:ole="">
            <v:imagedata r:id="rId9" o:title=""/>
          </v:shape>
          <o:OLEObject Type="Embed" ProgID="PBrush" ShapeID="_x0000_i1065" DrawAspect="Content" ObjectID="_1720270803" r:id="rId52"/>
        </w:object>
      </w:r>
      <w:r>
        <w:rPr>
          <w:rFonts w:ascii="Segoe UI" w:eastAsia="Times New Roman" w:hAnsi="Segoe UI" w:cs="Segoe UI"/>
          <w:color w:val="000000"/>
          <w:sz w:val="24"/>
          <w:szCs w:val="24"/>
          <w:bdr w:val="none" w:sz="0" w:space="0" w:color="auto" w:frame="1"/>
          <w:lang w:eastAsia="en-AU"/>
        </w:rPr>
        <w:t xml:space="preserve"> </w:t>
      </w:r>
      <w:r w:rsidR="00D85D54">
        <w:rPr>
          <w:rFonts w:ascii="Segoe UI" w:eastAsia="Times New Roman" w:hAnsi="Segoe UI" w:cs="Segoe UI"/>
          <w:color w:val="000000"/>
          <w:sz w:val="24"/>
          <w:szCs w:val="24"/>
          <w:bdr w:val="none" w:sz="0" w:space="0" w:color="auto" w:frame="1"/>
          <w:lang w:eastAsia="en-AU"/>
        </w:rPr>
        <w:t>Please r</w:t>
      </w:r>
      <w:r>
        <w:rPr>
          <w:rFonts w:ascii="Segoe UI" w:eastAsia="Times New Roman" w:hAnsi="Segoe UI" w:cs="Segoe UI"/>
          <w:color w:val="000000"/>
          <w:sz w:val="24"/>
          <w:szCs w:val="24"/>
          <w:bdr w:val="none" w:sz="0" w:space="0" w:color="auto" w:frame="1"/>
          <w:lang w:eastAsia="en-AU"/>
        </w:rPr>
        <w:t xml:space="preserve">ead the </w:t>
      </w:r>
      <w:hyperlink r:id="rId53" w:history="1">
        <w:r w:rsidR="002D7CFE" w:rsidRPr="002D7CFE">
          <w:rPr>
            <w:rStyle w:val="Hyperlink"/>
          </w:rPr>
          <w:t>Manual Handling Policy (incorporating No Lift)</w:t>
        </w:r>
      </w:hyperlink>
    </w:p>
    <w:p w14:paraId="4EA19509" w14:textId="77777777" w:rsidR="00D4706F" w:rsidRDefault="00D4706F" w:rsidP="00D4706F">
      <w:pPr>
        <w:rPr>
          <w:rFonts w:ascii="Arial" w:hAnsi="Arial" w:cs="Arial"/>
          <w:color w:val="E21C21"/>
          <w:sz w:val="27"/>
          <w:szCs w:val="27"/>
          <w:bdr w:val="none" w:sz="0" w:space="0" w:color="auto" w:frame="1"/>
        </w:rPr>
      </w:pPr>
    </w:p>
    <w:p w14:paraId="27DF669E" w14:textId="77777777" w:rsidR="00D4706F" w:rsidRDefault="00D4706F" w:rsidP="00D4706F">
      <w:pPr>
        <w:rPr>
          <w:rFonts w:ascii="Arial" w:hAnsi="Arial" w:cs="Arial"/>
          <w:color w:val="E21C21"/>
          <w:sz w:val="27"/>
          <w:szCs w:val="27"/>
          <w:bdr w:val="none" w:sz="0" w:space="0" w:color="auto" w:frame="1"/>
        </w:rPr>
      </w:pPr>
    </w:p>
    <w:p w14:paraId="407087E7" w14:textId="77777777" w:rsidR="00390402" w:rsidRDefault="00390402">
      <w:pPr>
        <w:rPr>
          <w:rFonts w:ascii="Arial" w:hAnsi="Arial" w:cs="Arial"/>
          <w:color w:val="E21C21"/>
          <w:sz w:val="27"/>
          <w:szCs w:val="27"/>
          <w:bdr w:val="none" w:sz="0" w:space="0" w:color="auto" w:frame="1"/>
        </w:rPr>
      </w:pPr>
      <w:r>
        <w:rPr>
          <w:rFonts w:ascii="Arial" w:hAnsi="Arial" w:cs="Arial"/>
          <w:color w:val="E21C21"/>
          <w:sz w:val="27"/>
          <w:szCs w:val="27"/>
          <w:bdr w:val="none" w:sz="0" w:space="0" w:color="auto" w:frame="1"/>
        </w:rPr>
        <w:br w:type="page"/>
      </w:r>
    </w:p>
    <w:p w14:paraId="68A0833C" w14:textId="77777777" w:rsidR="00D4706F" w:rsidRPr="00D4706F" w:rsidRDefault="00D4706F" w:rsidP="00D4706F">
      <w:pPr>
        <w:pStyle w:val="Heading3"/>
        <w:spacing w:before="0" w:beforeAutospacing="0" w:after="0" w:afterAutospacing="0"/>
        <w:textAlignment w:val="baseline"/>
        <w:rPr>
          <w:rFonts w:ascii="Segoe UI" w:hAnsi="Segoe UI" w:cs="Segoe UI"/>
          <w:color w:val="000000"/>
          <w:sz w:val="56"/>
          <w:szCs w:val="56"/>
        </w:rPr>
      </w:pPr>
      <w:r w:rsidRPr="00D4706F">
        <w:rPr>
          <w:rFonts w:ascii="Segoe UI" w:hAnsi="Segoe UI" w:cs="Segoe UI"/>
          <w:color w:val="000000"/>
          <w:sz w:val="56"/>
          <w:szCs w:val="56"/>
        </w:rPr>
        <w:lastRenderedPageBreak/>
        <w:t>Patient centred care</w:t>
      </w:r>
    </w:p>
    <w:p w14:paraId="70D78C14" w14:textId="77777777" w:rsidR="00D4706F" w:rsidRPr="00902388" w:rsidRDefault="00D4706F" w:rsidP="00D4706F">
      <w:pPr>
        <w:rPr>
          <w:rFonts w:ascii="Segoe UI" w:hAnsi="Segoe UI" w:cs="Segoe UI"/>
          <w:color w:val="E21C21"/>
          <w:sz w:val="24"/>
          <w:szCs w:val="24"/>
          <w:bdr w:val="none" w:sz="0" w:space="0" w:color="auto" w:frame="1"/>
        </w:rPr>
      </w:pPr>
      <w:r>
        <w:t>It is important to understand that patient and family centred care forms the basis of the strategic plan for staff and students at BRHS</w:t>
      </w:r>
    </w:p>
    <w:p w14:paraId="1825E210" w14:textId="77777777" w:rsidR="00D4706F" w:rsidRDefault="00D4706F" w:rsidP="00D4706F">
      <w:r>
        <w:t>BRHS will work in partnership with patients, families and carers to empower them to make informed decisions about their own health and create a positive patient experience.</w:t>
      </w:r>
    </w:p>
    <w:p w14:paraId="005E50F7" w14:textId="77777777" w:rsidR="00D4706F" w:rsidRDefault="00D4706F" w:rsidP="00D4706F">
      <w:r>
        <w:t>Understanding that each of us has our own lives which can impact on how we deal with others is necessary to ensure that we are able to provide outstanding community services</w:t>
      </w:r>
    </w:p>
    <w:p w14:paraId="3D54BC58" w14:textId="77777777" w:rsidR="00D35E95" w:rsidRDefault="00D35E95" w:rsidP="00D4706F"/>
    <w:p w14:paraId="76CA40AD" w14:textId="77777777" w:rsidR="00D35E95" w:rsidRDefault="002D7CFE" w:rsidP="00D35E95">
      <w:r w:rsidRPr="00902388">
        <w:rPr>
          <w:u w:val="single"/>
        </w:rPr>
        <w:t>Please</w:t>
      </w:r>
      <w:r>
        <w:rPr>
          <w:u w:val="single"/>
        </w:rPr>
        <w:t xml:space="preserve"> watch</w:t>
      </w:r>
      <w:r w:rsidR="00D4706F">
        <w:rPr>
          <w:u w:val="single"/>
        </w:rPr>
        <w:t xml:space="preserve"> and reflect on Empathy the human connection and its relevance to patient centred </w:t>
      </w:r>
      <w:r>
        <w:rPr>
          <w:u w:val="single"/>
        </w:rPr>
        <w:t>care:</w:t>
      </w:r>
      <w:r w:rsidR="00D4706F" w:rsidRPr="00826895">
        <w:rPr>
          <w:u w:val="single"/>
        </w:rPr>
        <w:t xml:space="preserve">  </w:t>
      </w:r>
      <w:hyperlink r:id="rId54" w:history="1">
        <w:r w:rsidR="00D4706F" w:rsidRPr="00547D47">
          <w:rPr>
            <w:rStyle w:val="Hyperlink"/>
          </w:rPr>
          <w:t>https://www.youtube.com/watch?v=cDDWvj_q-o8</w:t>
        </w:r>
      </w:hyperlink>
      <w:r w:rsidR="00D4706F">
        <w:t xml:space="preserve">  </w:t>
      </w:r>
    </w:p>
    <w:p w14:paraId="48202ABA" w14:textId="77777777" w:rsidR="00D35E95" w:rsidRDefault="00D35E95" w:rsidP="00D35E95">
      <w:pPr>
        <w:rPr>
          <w:rFonts w:ascii="Segoe UI" w:hAnsi="Segoe UI" w:cs="Segoe UI"/>
          <w:color w:val="000000"/>
          <w:sz w:val="56"/>
          <w:szCs w:val="56"/>
        </w:rPr>
      </w:pPr>
    </w:p>
    <w:p w14:paraId="15140168" w14:textId="77777777" w:rsidR="00D35E95" w:rsidRDefault="00D35E95" w:rsidP="00D35E95">
      <w:pPr>
        <w:rPr>
          <w:rFonts w:ascii="Segoe UI" w:hAnsi="Segoe UI" w:cs="Segoe UI"/>
          <w:color w:val="000000"/>
          <w:sz w:val="56"/>
          <w:szCs w:val="56"/>
        </w:rPr>
      </w:pPr>
    </w:p>
    <w:p w14:paraId="3B86B279" w14:textId="77777777" w:rsidR="00D4706F" w:rsidRPr="00D4706F" w:rsidRDefault="00D4706F" w:rsidP="00D35E95">
      <w:pPr>
        <w:rPr>
          <w:rFonts w:ascii="Segoe UI" w:hAnsi="Segoe UI" w:cs="Segoe UI"/>
          <w:color w:val="000000"/>
          <w:sz w:val="56"/>
          <w:szCs w:val="56"/>
        </w:rPr>
      </w:pPr>
      <w:r w:rsidRPr="00D4706F">
        <w:rPr>
          <w:rFonts w:ascii="Segoe UI" w:hAnsi="Segoe UI" w:cs="Segoe UI"/>
          <w:color w:val="000000"/>
          <w:sz w:val="56"/>
          <w:szCs w:val="56"/>
        </w:rPr>
        <w:t>Aboriginal Health</w:t>
      </w:r>
    </w:p>
    <w:p w14:paraId="39798E92" w14:textId="77777777" w:rsidR="00D4706F" w:rsidRPr="00D85D54" w:rsidRDefault="00D4706F" w:rsidP="00D4706F">
      <w:pPr>
        <w:rPr>
          <w:rFonts w:ascii="Segoe UI" w:hAnsi="Segoe UI" w:cs="Segoe UI"/>
          <w:sz w:val="24"/>
          <w:szCs w:val="24"/>
        </w:rPr>
      </w:pPr>
      <w:r w:rsidRPr="00D85D54">
        <w:rPr>
          <w:rFonts w:ascii="Segoe UI" w:hAnsi="Segoe UI" w:cs="Segoe UI"/>
          <w:sz w:val="24"/>
          <w:szCs w:val="24"/>
        </w:rPr>
        <w:t>BRHS has a strong commitment to closing the health gap for Aboriginal and Torres Strait Islander people.  East Gippsland has a large population of Aboriginal people and the information in the training video below is designed to ensure you are aware of the incentives available to help provide a culturally safe environment and to improve the hospital experience and healthcare outcomes of Aboriginal and Torres Strait Islander people.</w:t>
      </w:r>
    </w:p>
    <w:p w14:paraId="075F3CE0" w14:textId="77777777" w:rsidR="00D35E95" w:rsidRPr="00D85D54" w:rsidRDefault="00D35E95" w:rsidP="00D4706F">
      <w:pPr>
        <w:rPr>
          <w:rFonts w:ascii="Segoe UI" w:hAnsi="Segoe UI" w:cs="Segoe UI"/>
          <w:sz w:val="24"/>
          <w:szCs w:val="24"/>
        </w:rPr>
      </w:pPr>
      <w:r w:rsidRPr="00D85D54">
        <w:rPr>
          <w:rFonts w:ascii="Segoe UI" w:hAnsi="Segoe UI" w:cs="Segoe UI"/>
          <w:sz w:val="24"/>
          <w:szCs w:val="24"/>
        </w:rPr>
        <w:t xml:space="preserve">  Please review this information </w:t>
      </w:r>
      <w:hyperlink r:id="rId55" w:history="1">
        <w:r w:rsidRPr="00D85D54">
          <w:rPr>
            <w:rFonts w:ascii="Segoe UI" w:hAnsi="Segoe UI" w:cs="Segoe UI"/>
            <w:color w:val="007BFF"/>
            <w:sz w:val="24"/>
            <w:szCs w:val="24"/>
            <w:u w:val="single"/>
          </w:rPr>
          <w:t>Aboriginal Health Unit - General Information</w:t>
        </w:r>
      </w:hyperlink>
    </w:p>
    <w:p w14:paraId="6BAF1BF0" w14:textId="77777777" w:rsidR="00D4706F" w:rsidRPr="00D85D54" w:rsidRDefault="00D4706F" w:rsidP="00D4706F">
      <w:pPr>
        <w:rPr>
          <w:rFonts w:ascii="Segoe UI" w:hAnsi="Segoe UI" w:cs="Segoe UI"/>
          <w:sz w:val="24"/>
          <w:szCs w:val="24"/>
        </w:rPr>
      </w:pPr>
    </w:p>
    <w:p w14:paraId="37CFB9BA" w14:textId="77777777" w:rsidR="00D4706F" w:rsidRPr="00D85D54" w:rsidRDefault="00D4706F" w:rsidP="00D4706F">
      <w:pPr>
        <w:rPr>
          <w:rStyle w:val="Hyperlink"/>
          <w:rFonts w:ascii="Segoe UI" w:hAnsi="Segoe UI" w:cs="Segoe UI"/>
          <w:sz w:val="24"/>
          <w:szCs w:val="24"/>
          <w:bdr w:val="none" w:sz="0" w:space="0" w:color="auto" w:frame="1"/>
        </w:rPr>
      </w:pPr>
      <w:r w:rsidRPr="00D85D54">
        <w:rPr>
          <w:rFonts w:ascii="Segoe UI" w:hAnsi="Segoe UI" w:cs="Segoe UI"/>
          <w:sz w:val="24"/>
          <w:szCs w:val="24"/>
        </w:rPr>
        <w:t xml:space="preserve">Please view this video to  </w:t>
      </w:r>
      <w:r w:rsidRPr="00D85D54">
        <w:rPr>
          <w:rFonts w:ascii="Segoe UI" w:hAnsi="Segoe UI" w:cs="Segoe UI"/>
          <w:color w:val="000000" w:themeColor="text1"/>
          <w:sz w:val="24"/>
          <w:szCs w:val="24"/>
          <w:bdr w:val="none" w:sz="0" w:space="0" w:color="auto" w:frame="1"/>
        </w:rPr>
        <w:t xml:space="preserve"> </w:t>
      </w:r>
      <w:hyperlink r:id="rId56" w:history="1">
        <w:r w:rsidRPr="00D85D54">
          <w:rPr>
            <w:rStyle w:val="Hyperlink"/>
            <w:rFonts w:ascii="Segoe UI" w:hAnsi="Segoe UI" w:cs="Segoe UI"/>
            <w:sz w:val="24"/>
            <w:szCs w:val="24"/>
            <w:bdr w:val="none" w:sz="0" w:space="0" w:color="auto" w:frame="1"/>
          </w:rPr>
          <w:t>Aboriginal Patient Journey Video</w:t>
        </w:r>
      </w:hyperlink>
    </w:p>
    <w:p w14:paraId="3714F202" w14:textId="77777777" w:rsidR="00D35E95" w:rsidRPr="00D85D54" w:rsidRDefault="00D35E95" w:rsidP="00D4706F">
      <w:pPr>
        <w:rPr>
          <w:rFonts w:ascii="Segoe UI" w:hAnsi="Segoe UI" w:cs="Segoe UI"/>
          <w:color w:val="E21C21"/>
          <w:sz w:val="24"/>
          <w:szCs w:val="24"/>
          <w:bdr w:val="none" w:sz="0" w:space="0" w:color="auto" w:frame="1"/>
        </w:rPr>
      </w:pPr>
    </w:p>
    <w:p w14:paraId="3994FD9C" w14:textId="77777777" w:rsidR="00D4706F" w:rsidRDefault="00D4706F" w:rsidP="00D4706F">
      <w:pPr>
        <w:rPr>
          <w:rFonts w:ascii="Segoe UI" w:hAnsi="Segoe UI" w:cs="Segoe UI"/>
          <w:color w:val="000000"/>
          <w:sz w:val="75"/>
          <w:szCs w:val="75"/>
        </w:rPr>
      </w:pPr>
      <w:r>
        <w:rPr>
          <w:rFonts w:ascii="Segoe UI" w:hAnsi="Segoe UI" w:cs="Segoe UI"/>
          <w:color w:val="000000"/>
          <w:sz w:val="75"/>
          <w:szCs w:val="75"/>
        </w:rPr>
        <w:br w:type="page"/>
      </w:r>
    </w:p>
    <w:p w14:paraId="23D21D12" w14:textId="77777777" w:rsidR="00D4706F" w:rsidRPr="00D4706F" w:rsidRDefault="00D4706F" w:rsidP="00D4706F">
      <w:pPr>
        <w:pStyle w:val="Heading3"/>
        <w:spacing w:before="0" w:beforeAutospacing="0" w:after="0" w:afterAutospacing="0"/>
        <w:textAlignment w:val="baseline"/>
        <w:rPr>
          <w:rFonts w:ascii="Segoe UI" w:hAnsi="Segoe UI" w:cs="Segoe UI"/>
          <w:color w:val="000000"/>
          <w:sz w:val="56"/>
          <w:szCs w:val="56"/>
        </w:rPr>
      </w:pPr>
      <w:r w:rsidRPr="00D4706F">
        <w:rPr>
          <w:rFonts w:ascii="Segoe UI" w:hAnsi="Segoe UI" w:cs="Segoe UI"/>
          <w:color w:val="000000"/>
          <w:sz w:val="56"/>
          <w:szCs w:val="56"/>
        </w:rPr>
        <w:lastRenderedPageBreak/>
        <w:t>Workplace Violence</w:t>
      </w:r>
    </w:p>
    <w:p w14:paraId="4EB1F562" w14:textId="77777777" w:rsidR="00D4706F" w:rsidRDefault="00D4706F" w:rsidP="00D4706F">
      <w:pPr>
        <w:rPr>
          <w:rFonts w:ascii="Arial" w:hAnsi="Arial" w:cs="Arial"/>
          <w:color w:val="E21C21"/>
          <w:sz w:val="27"/>
          <w:szCs w:val="27"/>
          <w:bdr w:val="none" w:sz="0" w:space="0" w:color="auto" w:frame="1"/>
        </w:rPr>
      </w:pPr>
    </w:p>
    <w:p w14:paraId="1C1F9323" w14:textId="77777777" w:rsidR="00D4706F" w:rsidRPr="005E162E" w:rsidRDefault="00D4706F" w:rsidP="00D4706F">
      <w:pPr>
        <w:pStyle w:val="font8"/>
        <w:spacing w:before="0" w:beforeAutospacing="0" w:after="0" w:afterAutospacing="0"/>
        <w:textAlignment w:val="baseline"/>
        <w:rPr>
          <w:rFonts w:ascii="Segoe UI" w:hAnsi="Segoe UI" w:cs="Segoe UI"/>
          <w:color w:val="000000"/>
        </w:rPr>
      </w:pPr>
      <w:r w:rsidRPr="005E162E">
        <w:rPr>
          <w:rFonts w:ascii="Segoe UI" w:hAnsi="Segoe UI" w:cs="Segoe UI"/>
          <w:color w:val="000000"/>
          <w:bdr w:val="none" w:sz="0" w:space="0" w:color="auto" w:frame="1"/>
        </w:rPr>
        <w:t>Occupational violence and aggression is defined as any incident where an employee is abused, threatened or assaulted in circumstances arising out of, or in the course of, their employment.  Adapted from Work Safe Guidance Note, Feb 2003</w:t>
      </w:r>
    </w:p>
    <w:p w14:paraId="025C53BA" w14:textId="77777777" w:rsidR="00D4706F" w:rsidRPr="005E162E" w:rsidRDefault="00D4706F" w:rsidP="00D4706F">
      <w:pPr>
        <w:pStyle w:val="font8"/>
        <w:spacing w:before="0" w:beforeAutospacing="0" w:after="0" w:afterAutospacing="0"/>
        <w:textAlignment w:val="baseline"/>
        <w:rPr>
          <w:rFonts w:ascii="Segoe UI" w:hAnsi="Segoe UI" w:cs="Segoe UI"/>
          <w:color w:val="000000"/>
        </w:rPr>
      </w:pPr>
      <w:r w:rsidRPr="005E162E">
        <w:rPr>
          <w:rFonts w:ascii="Segoe UI" w:hAnsi="Segoe UI" w:cs="Segoe UI"/>
          <w:color w:val="000000"/>
          <w:bdr w:val="none" w:sz="0" w:space="0" w:color="auto" w:frame="1"/>
        </w:rPr>
        <w:t> </w:t>
      </w:r>
    </w:p>
    <w:p w14:paraId="2B04A7EA" w14:textId="77777777" w:rsidR="00D4706F" w:rsidRPr="005E162E" w:rsidRDefault="00D4706F" w:rsidP="00D4706F">
      <w:pPr>
        <w:pStyle w:val="Heading6"/>
        <w:spacing w:before="0"/>
        <w:textAlignment w:val="baseline"/>
        <w:rPr>
          <w:rFonts w:ascii="Segoe UI" w:hAnsi="Segoe UI" w:cs="Segoe UI"/>
          <w:color w:val="auto"/>
          <w:sz w:val="24"/>
          <w:szCs w:val="24"/>
        </w:rPr>
      </w:pPr>
      <w:r w:rsidRPr="005E162E">
        <w:rPr>
          <w:rFonts w:ascii="Segoe UI" w:hAnsi="Segoe UI" w:cs="Segoe UI"/>
          <w:color w:val="000000"/>
          <w:sz w:val="24"/>
          <w:szCs w:val="24"/>
          <w:bdr w:val="none" w:sz="0" w:space="0" w:color="auto" w:frame="1"/>
        </w:rPr>
        <w:t>Within this definition:</w:t>
      </w:r>
    </w:p>
    <w:p w14:paraId="6CAA8F54" w14:textId="77777777" w:rsidR="00D4706F" w:rsidRPr="005E162E" w:rsidRDefault="00D4706F" w:rsidP="00D4706F">
      <w:pPr>
        <w:pStyle w:val="font8"/>
        <w:spacing w:before="0" w:beforeAutospacing="0" w:after="0" w:afterAutospacing="0"/>
        <w:textAlignment w:val="baseline"/>
        <w:rPr>
          <w:rFonts w:ascii="Segoe UI" w:hAnsi="Segoe UI" w:cs="Segoe UI"/>
          <w:color w:val="000000"/>
        </w:rPr>
      </w:pPr>
      <w:r w:rsidRPr="005E162E">
        <w:rPr>
          <w:rFonts w:ascii="Segoe UI" w:hAnsi="Segoe UI" w:cs="Segoe UI"/>
          <w:color w:val="000000"/>
          <w:bdr w:val="none" w:sz="0" w:space="0" w:color="auto" w:frame="1"/>
        </w:rPr>
        <w:t>Threat means a statement or behaviour that causes a person to believe they are in danger of being physically attacked; it may involve an actual or implied threat to safety, health or wellbeing and;</w:t>
      </w:r>
    </w:p>
    <w:p w14:paraId="664979C2" w14:textId="77777777" w:rsidR="00D4706F" w:rsidRPr="005E162E" w:rsidRDefault="00D4706F" w:rsidP="00D4706F">
      <w:pPr>
        <w:pStyle w:val="font8"/>
        <w:spacing w:before="0" w:beforeAutospacing="0" w:after="0" w:afterAutospacing="0"/>
        <w:textAlignment w:val="baseline"/>
        <w:rPr>
          <w:rFonts w:ascii="Segoe UI" w:hAnsi="Segoe UI" w:cs="Segoe UI"/>
          <w:color w:val="000000"/>
        </w:rPr>
      </w:pPr>
      <w:r w:rsidRPr="005E162E">
        <w:rPr>
          <w:rFonts w:ascii="Segoe UI" w:hAnsi="Segoe UI" w:cs="Segoe UI"/>
          <w:color w:val="000000"/>
          <w:bdr w:val="none" w:sz="0" w:space="0" w:color="auto" w:frame="1"/>
        </w:rPr>
        <w:t> </w:t>
      </w:r>
    </w:p>
    <w:p w14:paraId="2BD0E537" w14:textId="77777777" w:rsidR="00D4706F" w:rsidRPr="005E162E" w:rsidRDefault="00D4706F" w:rsidP="00D4706F">
      <w:pPr>
        <w:pStyle w:val="font8"/>
        <w:spacing w:before="0" w:beforeAutospacing="0" w:after="0" w:afterAutospacing="0"/>
        <w:textAlignment w:val="baseline"/>
        <w:rPr>
          <w:rFonts w:ascii="Segoe UI" w:hAnsi="Segoe UI" w:cs="Segoe UI"/>
          <w:color w:val="000000"/>
        </w:rPr>
      </w:pPr>
      <w:r w:rsidRPr="005E162E">
        <w:rPr>
          <w:rFonts w:ascii="Segoe UI" w:hAnsi="Segoe UI" w:cs="Segoe UI"/>
          <w:color w:val="000000"/>
          <w:bdr w:val="none" w:sz="0" w:space="0" w:color="auto" w:frame="1"/>
        </w:rPr>
        <w:t xml:space="preserve">Physical Attack means direct or indirect application of force by a person to the body of, or clothing or </w:t>
      </w:r>
      <w:r w:rsidRPr="005E162E">
        <w:rPr>
          <w:rFonts w:ascii="Segoe UI" w:hAnsi="Segoe UI" w:cs="Segoe UI"/>
          <w:color w:val="000000"/>
          <w:bdr w:val="none" w:sz="0" w:space="0" w:color="auto" w:frame="1"/>
        </w:rPr>
        <w:lastRenderedPageBreak/>
        <w:t>equipment worn by, another person, where that application creates a risk to health and safety.</w:t>
      </w:r>
    </w:p>
    <w:p w14:paraId="07F62B60" w14:textId="77777777" w:rsidR="00D4706F" w:rsidRPr="005E162E" w:rsidRDefault="00D4706F" w:rsidP="00D4706F">
      <w:pPr>
        <w:pStyle w:val="font8"/>
        <w:spacing w:before="0" w:beforeAutospacing="0" w:after="0" w:afterAutospacing="0"/>
        <w:textAlignment w:val="baseline"/>
        <w:rPr>
          <w:rFonts w:ascii="Segoe UI" w:hAnsi="Segoe UI" w:cs="Segoe UI"/>
          <w:color w:val="000000"/>
        </w:rPr>
      </w:pPr>
      <w:r w:rsidRPr="005E162E">
        <w:rPr>
          <w:rFonts w:ascii="Segoe UI" w:hAnsi="Segoe UI" w:cs="Segoe UI"/>
          <w:color w:val="000000"/>
          <w:bdr w:val="none" w:sz="0" w:space="0" w:color="auto" w:frame="1"/>
        </w:rPr>
        <w:t> </w:t>
      </w:r>
    </w:p>
    <w:p w14:paraId="09EAC4CA" w14:textId="77777777" w:rsidR="00D4706F" w:rsidRPr="005E162E" w:rsidRDefault="00D4706F" w:rsidP="00D4706F">
      <w:pPr>
        <w:pStyle w:val="font8"/>
        <w:spacing w:before="0" w:beforeAutospacing="0" w:after="0" w:afterAutospacing="0"/>
        <w:textAlignment w:val="baseline"/>
        <w:rPr>
          <w:rFonts w:ascii="Segoe UI" w:hAnsi="Segoe UI" w:cs="Segoe UI"/>
          <w:color w:val="000000"/>
        </w:rPr>
      </w:pPr>
      <w:r w:rsidRPr="005E162E">
        <w:rPr>
          <w:rFonts w:ascii="Segoe UI" w:hAnsi="Segoe UI" w:cs="Segoe UI"/>
          <w:color w:val="000000"/>
          <w:bdr w:val="none" w:sz="0" w:space="0" w:color="auto" w:frame="1"/>
        </w:rPr>
        <w:t>The term ‘occupational violence’ applies to all forms of physical attacks on employees, including:</w:t>
      </w:r>
    </w:p>
    <w:p w14:paraId="0E8C34BB" w14:textId="77777777" w:rsidR="00D4706F" w:rsidRPr="005E162E" w:rsidRDefault="00D4706F" w:rsidP="00D4706F">
      <w:pPr>
        <w:pStyle w:val="font8"/>
        <w:numPr>
          <w:ilvl w:val="0"/>
          <w:numId w:val="3"/>
        </w:numPr>
        <w:spacing w:before="0" w:beforeAutospacing="0" w:after="0" w:afterAutospacing="0"/>
        <w:ind w:left="426"/>
        <w:textAlignment w:val="baseline"/>
        <w:rPr>
          <w:rFonts w:ascii="Segoe UI" w:hAnsi="Segoe UI" w:cs="Segoe UI"/>
          <w:color w:val="000000"/>
        </w:rPr>
      </w:pPr>
      <w:r w:rsidRPr="005E162E">
        <w:rPr>
          <w:rFonts w:ascii="Segoe UI" w:hAnsi="Segoe UI" w:cs="Segoe UI"/>
          <w:color w:val="000000"/>
          <w:bdr w:val="none" w:sz="0" w:space="0" w:color="auto" w:frame="1"/>
        </w:rPr>
        <w:t>Striking, kicking, scratching, biting, spitting or any other type of direct physical contact;</w:t>
      </w:r>
    </w:p>
    <w:p w14:paraId="33CF9804" w14:textId="77777777" w:rsidR="00D4706F" w:rsidRPr="005E162E" w:rsidRDefault="00D4706F" w:rsidP="00D4706F">
      <w:pPr>
        <w:pStyle w:val="font8"/>
        <w:numPr>
          <w:ilvl w:val="0"/>
          <w:numId w:val="3"/>
        </w:numPr>
        <w:spacing w:before="0" w:beforeAutospacing="0" w:after="0" w:afterAutospacing="0"/>
        <w:ind w:left="426"/>
        <w:textAlignment w:val="baseline"/>
        <w:rPr>
          <w:rFonts w:ascii="Segoe UI" w:hAnsi="Segoe UI" w:cs="Segoe UI"/>
          <w:color w:val="000000"/>
        </w:rPr>
      </w:pPr>
      <w:r w:rsidRPr="005E162E">
        <w:rPr>
          <w:rFonts w:ascii="Segoe UI" w:hAnsi="Segoe UI" w:cs="Segoe UI"/>
          <w:color w:val="000000"/>
          <w:bdr w:val="none" w:sz="0" w:space="0" w:color="auto" w:frame="1"/>
        </w:rPr>
        <w:t>Throwing objects;</w:t>
      </w:r>
    </w:p>
    <w:p w14:paraId="3E07A021" w14:textId="77777777" w:rsidR="00D4706F" w:rsidRPr="005E162E" w:rsidRDefault="00D4706F" w:rsidP="00D4706F">
      <w:pPr>
        <w:pStyle w:val="font8"/>
        <w:numPr>
          <w:ilvl w:val="0"/>
          <w:numId w:val="3"/>
        </w:numPr>
        <w:spacing w:before="0" w:beforeAutospacing="0" w:after="0" w:afterAutospacing="0"/>
        <w:ind w:left="426"/>
        <w:textAlignment w:val="baseline"/>
        <w:rPr>
          <w:rFonts w:ascii="Segoe UI" w:hAnsi="Segoe UI" w:cs="Segoe UI"/>
          <w:color w:val="000000"/>
        </w:rPr>
      </w:pPr>
      <w:r w:rsidRPr="005E162E">
        <w:rPr>
          <w:rFonts w:ascii="Segoe UI" w:hAnsi="Segoe UI" w:cs="Segoe UI"/>
          <w:color w:val="000000"/>
          <w:bdr w:val="none" w:sz="0" w:space="0" w:color="auto" w:frame="1"/>
        </w:rPr>
        <w:t>Attacking with knives, guns, clubs or any other type of weapon;</w:t>
      </w:r>
    </w:p>
    <w:p w14:paraId="4596E130" w14:textId="77777777" w:rsidR="00D4706F" w:rsidRPr="005E162E" w:rsidRDefault="00D4706F" w:rsidP="00D4706F">
      <w:pPr>
        <w:pStyle w:val="font8"/>
        <w:numPr>
          <w:ilvl w:val="0"/>
          <w:numId w:val="3"/>
        </w:numPr>
        <w:spacing w:before="0" w:beforeAutospacing="0" w:after="0" w:afterAutospacing="0"/>
        <w:ind w:left="426"/>
        <w:textAlignment w:val="baseline"/>
        <w:rPr>
          <w:rFonts w:ascii="Segoe UI" w:hAnsi="Segoe UI" w:cs="Segoe UI"/>
          <w:color w:val="000000"/>
        </w:rPr>
      </w:pPr>
      <w:r w:rsidRPr="005E162E">
        <w:rPr>
          <w:rFonts w:ascii="Segoe UI" w:hAnsi="Segoe UI" w:cs="Segoe UI"/>
          <w:color w:val="000000"/>
          <w:bdr w:val="none" w:sz="0" w:space="0" w:color="auto" w:frame="1"/>
        </w:rPr>
        <w:t>Pushing, shoving, tripping and grabbing; and</w:t>
      </w:r>
    </w:p>
    <w:p w14:paraId="4849C80D" w14:textId="77777777" w:rsidR="00D4706F" w:rsidRPr="005E162E" w:rsidRDefault="00D4706F" w:rsidP="00D4706F">
      <w:pPr>
        <w:pStyle w:val="font8"/>
        <w:numPr>
          <w:ilvl w:val="0"/>
          <w:numId w:val="3"/>
        </w:numPr>
        <w:spacing w:before="0" w:beforeAutospacing="0" w:after="0" w:afterAutospacing="0"/>
        <w:ind w:left="426"/>
        <w:textAlignment w:val="baseline"/>
        <w:rPr>
          <w:rFonts w:ascii="Segoe UI" w:hAnsi="Segoe UI" w:cs="Segoe UI"/>
          <w:color w:val="000000"/>
        </w:rPr>
      </w:pPr>
      <w:r w:rsidRPr="005E162E">
        <w:rPr>
          <w:rFonts w:ascii="Segoe UI" w:hAnsi="Segoe UI" w:cs="Segoe UI"/>
          <w:color w:val="000000"/>
          <w:bdr w:val="none" w:sz="0" w:space="0" w:color="auto" w:frame="1"/>
        </w:rPr>
        <w:t>Any form of indecent physical contact.</w:t>
      </w:r>
    </w:p>
    <w:p w14:paraId="518C7DDA" w14:textId="77777777" w:rsidR="00D4706F" w:rsidRPr="005E162E" w:rsidRDefault="00D4706F" w:rsidP="00D4706F">
      <w:pPr>
        <w:pStyle w:val="font8"/>
        <w:spacing w:before="0" w:beforeAutospacing="0" w:after="0" w:afterAutospacing="0"/>
        <w:textAlignment w:val="baseline"/>
        <w:rPr>
          <w:rFonts w:ascii="Segoe UI" w:hAnsi="Segoe UI" w:cs="Segoe UI"/>
          <w:color w:val="000000"/>
        </w:rPr>
      </w:pPr>
      <w:r w:rsidRPr="005E162E">
        <w:rPr>
          <w:rFonts w:ascii="Segoe UI" w:hAnsi="Segoe UI" w:cs="Segoe UI"/>
          <w:color w:val="000000"/>
          <w:bdr w:val="none" w:sz="0" w:space="0" w:color="auto" w:frame="1"/>
        </w:rPr>
        <w:t> </w:t>
      </w:r>
    </w:p>
    <w:p w14:paraId="15C4F9F3" w14:textId="77777777" w:rsidR="00D4706F" w:rsidRPr="005E162E" w:rsidRDefault="00D4706F" w:rsidP="00D4706F">
      <w:pPr>
        <w:pStyle w:val="font8"/>
        <w:spacing w:before="0" w:beforeAutospacing="0" w:after="0" w:afterAutospacing="0"/>
        <w:textAlignment w:val="baseline"/>
        <w:rPr>
          <w:rFonts w:ascii="Segoe UI" w:hAnsi="Segoe UI" w:cs="Segoe UI"/>
          <w:color w:val="000000"/>
        </w:rPr>
      </w:pPr>
      <w:r w:rsidRPr="005E162E">
        <w:rPr>
          <w:rFonts w:ascii="Segoe UI" w:hAnsi="Segoe UI" w:cs="Segoe UI"/>
          <w:color w:val="000000"/>
          <w:bdr w:val="none" w:sz="0" w:space="0" w:color="auto" w:frame="1"/>
        </w:rPr>
        <w:t>Aggression can include sexual harassment or assault or where an employee is abused or threatened. </w:t>
      </w:r>
    </w:p>
    <w:p w14:paraId="40B5AC61" w14:textId="77777777" w:rsidR="00D4706F" w:rsidRPr="005E162E" w:rsidRDefault="00D4706F" w:rsidP="00D4706F">
      <w:pPr>
        <w:pStyle w:val="font8"/>
        <w:spacing w:before="0" w:beforeAutospacing="0" w:after="0" w:afterAutospacing="0"/>
        <w:textAlignment w:val="baseline"/>
        <w:rPr>
          <w:rFonts w:ascii="Segoe UI" w:hAnsi="Segoe UI" w:cs="Segoe UI"/>
          <w:color w:val="000000"/>
        </w:rPr>
      </w:pPr>
      <w:r w:rsidRPr="005E162E">
        <w:rPr>
          <w:rFonts w:ascii="Segoe UI" w:hAnsi="Segoe UI" w:cs="Segoe UI"/>
          <w:color w:val="000000"/>
          <w:bdr w:val="none" w:sz="0" w:space="0" w:color="auto" w:frame="1"/>
        </w:rPr>
        <w:t> </w:t>
      </w:r>
    </w:p>
    <w:p w14:paraId="14A2DB8F" w14:textId="77777777" w:rsidR="00D4706F" w:rsidRPr="005E162E" w:rsidRDefault="00D4706F" w:rsidP="00D4706F">
      <w:pPr>
        <w:pStyle w:val="font8"/>
        <w:spacing w:before="0" w:beforeAutospacing="0" w:after="0" w:afterAutospacing="0"/>
        <w:textAlignment w:val="baseline"/>
        <w:rPr>
          <w:rFonts w:ascii="Segoe UI" w:hAnsi="Segoe UI" w:cs="Segoe UI"/>
          <w:color w:val="000000"/>
        </w:rPr>
      </w:pPr>
      <w:r w:rsidRPr="005E162E">
        <w:rPr>
          <w:rFonts w:ascii="Segoe UI" w:hAnsi="Segoe UI" w:cs="Segoe UI"/>
          <w:color w:val="000000"/>
          <w:bdr w:val="none" w:sz="0" w:space="0" w:color="auto" w:frame="1"/>
        </w:rPr>
        <w:lastRenderedPageBreak/>
        <w:t>‘Physical attack’ is defined without consideration of the attacker’s intent. </w:t>
      </w:r>
    </w:p>
    <w:p w14:paraId="46CDBA04" w14:textId="77777777" w:rsidR="00D4706F" w:rsidRPr="005E162E" w:rsidRDefault="00D4706F" w:rsidP="00D4706F">
      <w:pPr>
        <w:pStyle w:val="font8"/>
        <w:spacing w:before="0" w:beforeAutospacing="0" w:after="0" w:afterAutospacing="0"/>
        <w:textAlignment w:val="baseline"/>
        <w:rPr>
          <w:rFonts w:ascii="Segoe UI" w:hAnsi="Segoe UI" w:cs="Segoe UI"/>
          <w:color w:val="000000"/>
        </w:rPr>
      </w:pPr>
      <w:r w:rsidRPr="005E162E">
        <w:rPr>
          <w:rFonts w:ascii="Segoe UI" w:hAnsi="Segoe UI" w:cs="Segoe UI"/>
          <w:color w:val="000000"/>
          <w:bdr w:val="none" w:sz="0" w:space="0" w:color="auto" w:frame="1"/>
        </w:rPr>
        <w:t> </w:t>
      </w:r>
    </w:p>
    <w:p w14:paraId="5D6606B7" w14:textId="77777777" w:rsidR="00D4706F" w:rsidRPr="005E162E" w:rsidRDefault="00D4706F" w:rsidP="00D4706F">
      <w:pPr>
        <w:pStyle w:val="font8"/>
        <w:spacing w:before="0" w:beforeAutospacing="0" w:after="0" w:afterAutospacing="0"/>
        <w:textAlignment w:val="baseline"/>
        <w:rPr>
          <w:rFonts w:ascii="Segoe UI" w:hAnsi="Segoe UI" w:cs="Segoe UI"/>
          <w:color w:val="000000"/>
        </w:rPr>
      </w:pPr>
      <w:r w:rsidRPr="005E162E">
        <w:rPr>
          <w:rFonts w:ascii="Segoe UI" w:hAnsi="Segoe UI" w:cs="Segoe UI"/>
          <w:color w:val="000000"/>
          <w:bdr w:val="none" w:sz="0" w:space="0" w:color="auto" w:frame="1"/>
        </w:rPr>
        <w:t>In healthcare, clients may exhibit challenging behaviour because of their condition or disability. Regardless of the intent of the perpetrator, or whether the behaviour is a result of clinical symptoms, violence to workers is unacceptable. It is important to identify the reasons behind such behavioural issues in order to control the risks.</w:t>
      </w:r>
    </w:p>
    <w:p w14:paraId="2E1C7D76" w14:textId="77777777" w:rsidR="00D4706F" w:rsidRPr="005E162E" w:rsidRDefault="00D4706F" w:rsidP="00D4706F">
      <w:pPr>
        <w:pStyle w:val="font8"/>
        <w:spacing w:before="0" w:beforeAutospacing="0" w:after="0" w:afterAutospacing="0"/>
        <w:textAlignment w:val="baseline"/>
        <w:rPr>
          <w:rFonts w:ascii="Segoe UI" w:hAnsi="Segoe UI" w:cs="Segoe UI"/>
          <w:color w:val="000000"/>
        </w:rPr>
      </w:pPr>
      <w:r w:rsidRPr="005E162E">
        <w:rPr>
          <w:rFonts w:ascii="Segoe UI" w:hAnsi="Segoe UI" w:cs="Segoe UI"/>
          <w:color w:val="000000"/>
          <w:bdr w:val="none" w:sz="0" w:space="0" w:color="auto" w:frame="1"/>
        </w:rPr>
        <w:t> </w:t>
      </w:r>
    </w:p>
    <w:p w14:paraId="1605EFB0" w14:textId="77777777" w:rsidR="00D4706F" w:rsidRPr="005E162E" w:rsidRDefault="00D4706F" w:rsidP="00D4706F">
      <w:pPr>
        <w:pStyle w:val="Heading6"/>
        <w:spacing w:before="0"/>
        <w:textAlignment w:val="baseline"/>
        <w:rPr>
          <w:rFonts w:ascii="Segoe UI" w:hAnsi="Segoe UI" w:cs="Segoe UI"/>
          <w:color w:val="auto"/>
          <w:sz w:val="24"/>
          <w:szCs w:val="24"/>
        </w:rPr>
      </w:pPr>
      <w:r w:rsidRPr="005E162E">
        <w:rPr>
          <w:rFonts w:ascii="Segoe UI" w:hAnsi="Segoe UI" w:cs="Segoe UI"/>
          <w:color w:val="000000"/>
          <w:sz w:val="24"/>
          <w:szCs w:val="24"/>
          <w:bdr w:val="none" w:sz="0" w:space="0" w:color="auto" w:frame="1"/>
        </w:rPr>
        <w:t>Tips for crisis prevention</w:t>
      </w:r>
    </w:p>
    <w:p w14:paraId="7CC8E1EA" w14:textId="77777777" w:rsidR="00D4706F" w:rsidRPr="005E162E" w:rsidRDefault="00D4706F" w:rsidP="00D4706F">
      <w:pPr>
        <w:pStyle w:val="font8"/>
        <w:spacing w:before="0" w:beforeAutospacing="0" w:after="0" w:afterAutospacing="0"/>
        <w:textAlignment w:val="baseline"/>
        <w:rPr>
          <w:rFonts w:ascii="Segoe UI" w:hAnsi="Segoe UI" w:cs="Segoe UI"/>
          <w:color w:val="000000"/>
        </w:rPr>
      </w:pPr>
      <w:r w:rsidRPr="005E162E">
        <w:rPr>
          <w:rFonts w:ascii="Segoe UI" w:hAnsi="Segoe UI" w:cs="Segoe UI"/>
          <w:color w:val="000000"/>
          <w:bdr w:val="none" w:sz="0" w:space="0" w:color="auto" w:frame="1"/>
        </w:rPr>
        <w:t>If you encounter aggression in the workplace, remember the following:</w:t>
      </w:r>
    </w:p>
    <w:p w14:paraId="418FC9F0" w14:textId="77777777" w:rsidR="00D4706F" w:rsidRPr="005E162E" w:rsidRDefault="00D4706F" w:rsidP="00D4706F">
      <w:pPr>
        <w:pStyle w:val="font8"/>
        <w:numPr>
          <w:ilvl w:val="0"/>
          <w:numId w:val="4"/>
        </w:numPr>
        <w:spacing w:before="0" w:beforeAutospacing="0" w:after="0" w:afterAutospacing="0"/>
        <w:ind w:left="426"/>
        <w:textAlignment w:val="baseline"/>
        <w:rPr>
          <w:rFonts w:ascii="Segoe UI" w:hAnsi="Segoe UI" w:cs="Segoe UI"/>
          <w:color w:val="000000"/>
        </w:rPr>
      </w:pPr>
      <w:r w:rsidRPr="005E162E">
        <w:rPr>
          <w:rFonts w:ascii="Segoe UI" w:hAnsi="Segoe UI" w:cs="Segoe UI"/>
          <w:color w:val="000000"/>
          <w:bdr w:val="none" w:sz="0" w:space="0" w:color="auto" w:frame="1"/>
        </w:rPr>
        <w:t>Become familiar with your own environment</w:t>
      </w:r>
    </w:p>
    <w:p w14:paraId="4442E6CF" w14:textId="77777777" w:rsidR="00D4706F" w:rsidRPr="005E162E" w:rsidRDefault="00D4706F" w:rsidP="00D4706F">
      <w:pPr>
        <w:pStyle w:val="font8"/>
        <w:numPr>
          <w:ilvl w:val="0"/>
          <w:numId w:val="4"/>
        </w:numPr>
        <w:spacing w:before="0" w:beforeAutospacing="0" w:after="0" w:afterAutospacing="0"/>
        <w:ind w:left="426"/>
        <w:textAlignment w:val="baseline"/>
        <w:rPr>
          <w:rFonts w:ascii="Segoe UI" w:hAnsi="Segoe UI" w:cs="Segoe UI"/>
          <w:color w:val="000000"/>
        </w:rPr>
      </w:pPr>
      <w:r w:rsidRPr="005E162E">
        <w:rPr>
          <w:rFonts w:ascii="Segoe UI" w:hAnsi="Segoe UI" w:cs="Segoe UI"/>
          <w:color w:val="000000"/>
          <w:bdr w:val="none" w:sz="0" w:space="0" w:color="auto" w:frame="1"/>
        </w:rPr>
        <w:t>Remove potential weapons e.g. scissors/knives</w:t>
      </w:r>
    </w:p>
    <w:p w14:paraId="559D7F3F" w14:textId="77777777" w:rsidR="00D4706F" w:rsidRPr="005E162E" w:rsidRDefault="00D4706F" w:rsidP="00D4706F">
      <w:pPr>
        <w:pStyle w:val="font8"/>
        <w:numPr>
          <w:ilvl w:val="0"/>
          <w:numId w:val="4"/>
        </w:numPr>
        <w:spacing w:before="0" w:beforeAutospacing="0" w:after="0" w:afterAutospacing="0"/>
        <w:ind w:left="120"/>
        <w:textAlignment w:val="baseline"/>
        <w:rPr>
          <w:rFonts w:ascii="Segoe UI" w:hAnsi="Segoe UI" w:cs="Segoe UI"/>
          <w:color w:val="000000"/>
        </w:rPr>
      </w:pPr>
      <w:r w:rsidRPr="005E162E">
        <w:rPr>
          <w:rFonts w:ascii="Segoe UI" w:hAnsi="Segoe UI" w:cs="Segoe UI"/>
          <w:color w:val="000000"/>
          <w:bdr w:val="none" w:sz="0" w:space="0" w:color="auto" w:frame="1"/>
        </w:rPr>
        <w:t>Never intervene alone (use a buddy system)</w:t>
      </w:r>
    </w:p>
    <w:p w14:paraId="16276AE2" w14:textId="77777777" w:rsidR="00D4706F" w:rsidRPr="005E162E" w:rsidRDefault="00D4706F" w:rsidP="00D4706F">
      <w:pPr>
        <w:pStyle w:val="font8"/>
        <w:numPr>
          <w:ilvl w:val="0"/>
          <w:numId w:val="4"/>
        </w:numPr>
        <w:spacing w:before="0" w:beforeAutospacing="0" w:after="0" w:afterAutospacing="0"/>
        <w:ind w:left="120"/>
        <w:textAlignment w:val="baseline"/>
        <w:rPr>
          <w:rFonts w:ascii="Segoe UI" w:hAnsi="Segoe UI" w:cs="Segoe UI"/>
          <w:color w:val="000000"/>
        </w:rPr>
      </w:pPr>
      <w:r w:rsidRPr="005E162E">
        <w:rPr>
          <w:rFonts w:ascii="Segoe UI" w:hAnsi="Segoe UI" w:cs="Segoe UI"/>
          <w:color w:val="000000"/>
          <w:bdr w:val="none" w:sz="0" w:space="0" w:color="auto" w:frame="1"/>
        </w:rPr>
        <w:lastRenderedPageBreak/>
        <w:t>Keep escape route open - don’t isolate yourself</w:t>
      </w:r>
    </w:p>
    <w:p w14:paraId="013C0F29" w14:textId="77777777" w:rsidR="00D4706F" w:rsidRPr="005E162E" w:rsidRDefault="00D4706F" w:rsidP="00D4706F">
      <w:pPr>
        <w:pStyle w:val="font8"/>
        <w:numPr>
          <w:ilvl w:val="0"/>
          <w:numId w:val="4"/>
        </w:numPr>
        <w:spacing w:before="0" w:beforeAutospacing="0" w:after="0" w:afterAutospacing="0"/>
        <w:ind w:left="120"/>
        <w:textAlignment w:val="baseline"/>
        <w:rPr>
          <w:rFonts w:ascii="Segoe UI" w:hAnsi="Segoe UI" w:cs="Segoe UI"/>
          <w:color w:val="000000"/>
        </w:rPr>
      </w:pPr>
      <w:r w:rsidRPr="005E162E">
        <w:rPr>
          <w:rFonts w:ascii="Segoe UI" w:hAnsi="Segoe UI" w:cs="Segoe UI"/>
          <w:color w:val="000000"/>
          <w:bdr w:val="none" w:sz="0" w:space="0" w:color="auto" w:frame="1"/>
        </w:rPr>
        <w:t>Respect personal space (yours and theirs)</w:t>
      </w:r>
    </w:p>
    <w:p w14:paraId="781E4E11" w14:textId="77777777" w:rsidR="00D4706F" w:rsidRPr="005E162E" w:rsidRDefault="00D4706F" w:rsidP="00D4706F">
      <w:pPr>
        <w:pStyle w:val="font8"/>
        <w:numPr>
          <w:ilvl w:val="0"/>
          <w:numId w:val="4"/>
        </w:numPr>
        <w:spacing w:before="0" w:beforeAutospacing="0" w:after="0" w:afterAutospacing="0"/>
        <w:ind w:left="120"/>
        <w:textAlignment w:val="baseline"/>
        <w:rPr>
          <w:rFonts w:ascii="Segoe UI" w:hAnsi="Segoe UI" w:cs="Segoe UI"/>
          <w:color w:val="000000"/>
        </w:rPr>
      </w:pPr>
      <w:r w:rsidRPr="005E162E">
        <w:rPr>
          <w:rFonts w:ascii="Segoe UI" w:hAnsi="Segoe UI" w:cs="Segoe UI"/>
          <w:color w:val="000000"/>
          <w:bdr w:val="none" w:sz="0" w:space="0" w:color="auto" w:frame="1"/>
        </w:rPr>
        <w:t>Avoid over-reacting</w:t>
      </w:r>
    </w:p>
    <w:p w14:paraId="3DA5C888" w14:textId="77777777" w:rsidR="00D4706F" w:rsidRPr="005E162E" w:rsidRDefault="00D4706F" w:rsidP="00D4706F">
      <w:pPr>
        <w:pStyle w:val="font8"/>
        <w:numPr>
          <w:ilvl w:val="0"/>
          <w:numId w:val="4"/>
        </w:numPr>
        <w:spacing w:before="0" w:beforeAutospacing="0" w:after="0" w:afterAutospacing="0"/>
        <w:ind w:left="120"/>
        <w:textAlignment w:val="baseline"/>
        <w:rPr>
          <w:rFonts w:ascii="Segoe UI" w:hAnsi="Segoe UI" w:cs="Segoe UI"/>
          <w:color w:val="000000"/>
        </w:rPr>
      </w:pPr>
      <w:r w:rsidRPr="005E162E">
        <w:rPr>
          <w:rFonts w:ascii="Segoe UI" w:hAnsi="Segoe UI" w:cs="Segoe UI"/>
          <w:color w:val="000000"/>
          <w:bdr w:val="none" w:sz="0" w:space="0" w:color="auto" w:frame="1"/>
        </w:rPr>
        <w:t>Remain calm</w:t>
      </w:r>
    </w:p>
    <w:p w14:paraId="1C0ACD12" w14:textId="77777777" w:rsidR="00D4706F" w:rsidRPr="005E162E" w:rsidRDefault="00D4706F" w:rsidP="00D4706F">
      <w:pPr>
        <w:pStyle w:val="font8"/>
        <w:numPr>
          <w:ilvl w:val="0"/>
          <w:numId w:val="4"/>
        </w:numPr>
        <w:spacing w:before="0" w:beforeAutospacing="0" w:after="0" w:afterAutospacing="0"/>
        <w:ind w:left="120"/>
        <w:textAlignment w:val="baseline"/>
        <w:rPr>
          <w:rFonts w:ascii="Segoe UI" w:hAnsi="Segoe UI" w:cs="Segoe UI"/>
          <w:color w:val="000000"/>
        </w:rPr>
      </w:pPr>
      <w:r w:rsidRPr="005E162E">
        <w:rPr>
          <w:rFonts w:ascii="Segoe UI" w:hAnsi="Segoe UI" w:cs="Segoe UI"/>
          <w:color w:val="000000"/>
          <w:bdr w:val="none" w:sz="0" w:space="0" w:color="auto" w:frame="1"/>
        </w:rPr>
        <w:t>Be empathetic and understanding; display non-threatening behaviour, body language and tone of voice</w:t>
      </w:r>
    </w:p>
    <w:p w14:paraId="6569DFD6" w14:textId="77777777" w:rsidR="00D4706F" w:rsidRPr="005E162E" w:rsidRDefault="00D4706F" w:rsidP="00D4706F">
      <w:pPr>
        <w:pStyle w:val="font8"/>
        <w:numPr>
          <w:ilvl w:val="0"/>
          <w:numId w:val="4"/>
        </w:numPr>
        <w:spacing w:before="0" w:beforeAutospacing="0" w:after="0" w:afterAutospacing="0"/>
        <w:ind w:left="120"/>
        <w:textAlignment w:val="baseline"/>
        <w:rPr>
          <w:rFonts w:ascii="Segoe UI" w:hAnsi="Segoe UI" w:cs="Segoe UI"/>
          <w:color w:val="000000"/>
        </w:rPr>
      </w:pPr>
      <w:r w:rsidRPr="005E162E">
        <w:rPr>
          <w:rFonts w:ascii="Segoe UI" w:hAnsi="Segoe UI" w:cs="Segoe UI"/>
          <w:color w:val="000000"/>
          <w:bdr w:val="none" w:sz="0" w:space="0" w:color="auto" w:frame="1"/>
        </w:rPr>
        <w:t>Clarify messages and utilise active listening skills</w:t>
      </w:r>
    </w:p>
    <w:p w14:paraId="29BD0CB4" w14:textId="77777777" w:rsidR="00D4706F" w:rsidRPr="005E162E" w:rsidRDefault="00D4706F" w:rsidP="00D4706F">
      <w:pPr>
        <w:pStyle w:val="font8"/>
        <w:numPr>
          <w:ilvl w:val="0"/>
          <w:numId w:val="4"/>
        </w:numPr>
        <w:spacing w:before="0" w:beforeAutospacing="0" w:after="0" w:afterAutospacing="0"/>
        <w:ind w:left="120"/>
        <w:textAlignment w:val="baseline"/>
        <w:rPr>
          <w:rFonts w:ascii="Segoe UI" w:hAnsi="Segoe UI" w:cs="Segoe UI"/>
          <w:color w:val="000000"/>
        </w:rPr>
      </w:pPr>
      <w:r w:rsidRPr="005E162E">
        <w:rPr>
          <w:rFonts w:ascii="Segoe UI" w:hAnsi="Segoe UI" w:cs="Segoe UI"/>
          <w:color w:val="000000"/>
          <w:bdr w:val="none" w:sz="0" w:space="0" w:color="auto" w:frame="1"/>
        </w:rPr>
        <w:t>Ignore challenging questions and permit to vent verbally in an appropriate manner</w:t>
      </w:r>
    </w:p>
    <w:p w14:paraId="549D27D0" w14:textId="77777777" w:rsidR="00D4706F" w:rsidRPr="005E162E" w:rsidRDefault="00D4706F" w:rsidP="00D4706F">
      <w:pPr>
        <w:pStyle w:val="font8"/>
        <w:numPr>
          <w:ilvl w:val="0"/>
          <w:numId w:val="4"/>
        </w:numPr>
        <w:spacing w:before="0" w:beforeAutospacing="0" w:after="0" w:afterAutospacing="0"/>
        <w:ind w:left="120"/>
        <w:textAlignment w:val="baseline"/>
        <w:rPr>
          <w:rFonts w:ascii="Segoe UI" w:hAnsi="Segoe UI" w:cs="Segoe UI"/>
          <w:color w:val="000000"/>
        </w:rPr>
      </w:pPr>
      <w:r w:rsidRPr="005E162E">
        <w:rPr>
          <w:rFonts w:ascii="Segoe UI" w:hAnsi="Segoe UI" w:cs="Segoe UI"/>
          <w:color w:val="000000"/>
          <w:bdr w:val="none" w:sz="0" w:space="0" w:color="auto" w:frame="1"/>
        </w:rPr>
        <w:t>Isolate aggressive patients if practical</w:t>
      </w:r>
    </w:p>
    <w:p w14:paraId="2C0D28E9" w14:textId="77777777" w:rsidR="00D4706F" w:rsidRPr="005E162E" w:rsidRDefault="00D4706F" w:rsidP="00D4706F">
      <w:pPr>
        <w:pStyle w:val="font8"/>
        <w:numPr>
          <w:ilvl w:val="0"/>
          <w:numId w:val="4"/>
        </w:numPr>
        <w:spacing w:before="0" w:beforeAutospacing="0" w:after="0" w:afterAutospacing="0"/>
        <w:ind w:left="120"/>
        <w:textAlignment w:val="baseline"/>
        <w:rPr>
          <w:rFonts w:ascii="Segoe UI" w:hAnsi="Segoe UI" w:cs="Segoe UI"/>
          <w:color w:val="000000"/>
        </w:rPr>
      </w:pPr>
      <w:r w:rsidRPr="005E162E">
        <w:rPr>
          <w:rFonts w:ascii="Segoe UI" w:hAnsi="Segoe UI" w:cs="Segoe UI"/>
          <w:color w:val="000000"/>
          <w:bdr w:val="none" w:sz="0" w:space="0" w:color="auto" w:frame="1"/>
        </w:rPr>
        <w:t>Set and enforce reasonable limits</w:t>
      </w:r>
    </w:p>
    <w:p w14:paraId="0FE73E07" w14:textId="77777777" w:rsidR="00D4706F" w:rsidRPr="005E162E" w:rsidRDefault="00D4706F" w:rsidP="00D4706F">
      <w:pPr>
        <w:pStyle w:val="font8"/>
        <w:numPr>
          <w:ilvl w:val="0"/>
          <w:numId w:val="4"/>
        </w:numPr>
        <w:spacing w:before="0" w:beforeAutospacing="0" w:after="0" w:afterAutospacing="0"/>
        <w:ind w:left="120"/>
        <w:textAlignment w:val="baseline"/>
        <w:rPr>
          <w:rFonts w:ascii="Segoe UI" w:hAnsi="Segoe UI" w:cs="Segoe UI"/>
          <w:color w:val="000000"/>
        </w:rPr>
      </w:pPr>
      <w:r w:rsidRPr="005E162E">
        <w:rPr>
          <w:rFonts w:ascii="Segoe UI" w:hAnsi="Segoe UI" w:cs="Segoe UI"/>
          <w:color w:val="000000"/>
          <w:bdr w:val="none" w:sz="0" w:space="0" w:color="auto" w:frame="1"/>
        </w:rPr>
        <w:t>Retreat and call other staff, security or police</w:t>
      </w:r>
    </w:p>
    <w:p w14:paraId="35433BAE" w14:textId="77777777" w:rsidR="00D4706F" w:rsidRPr="005E162E" w:rsidRDefault="00D4706F" w:rsidP="00D4706F">
      <w:pPr>
        <w:pStyle w:val="font8"/>
        <w:numPr>
          <w:ilvl w:val="0"/>
          <w:numId w:val="4"/>
        </w:numPr>
        <w:spacing w:before="0" w:beforeAutospacing="0" w:after="0" w:afterAutospacing="0"/>
        <w:ind w:left="120"/>
        <w:textAlignment w:val="baseline"/>
        <w:rPr>
          <w:rFonts w:ascii="Segoe UI" w:hAnsi="Segoe UI" w:cs="Segoe UI"/>
          <w:color w:val="000000"/>
        </w:rPr>
      </w:pPr>
      <w:r w:rsidRPr="005E162E">
        <w:rPr>
          <w:rFonts w:ascii="Segoe UI" w:hAnsi="Segoe UI" w:cs="Segoe UI"/>
          <w:color w:val="000000"/>
          <w:bdr w:val="none" w:sz="0" w:space="0" w:color="auto" w:frame="1"/>
        </w:rPr>
        <w:t>Re-evaluate the situation, know your limitations</w:t>
      </w:r>
    </w:p>
    <w:p w14:paraId="6F555155" w14:textId="77777777" w:rsidR="00D4706F" w:rsidRPr="00754586" w:rsidRDefault="00D4706F" w:rsidP="00D4706F">
      <w:pPr>
        <w:pStyle w:val="font8"/>
        <w:numPr>
          <w:ilvl w:val="0"/>
          <w:numId w:val="4"/>
        </w:numPr>
        <w:spacing w:before="0" w:beforeAutospacing="0" w:after="0" w:afterAutospacing="0"/>
        <w:ind w:left="120"/>
        <w:textAlignment w:val="baseline"/>
        <w:rPr>
          <w:rFonts w:ascii="Segoe UI" w:hAnsi="Segoe UI" w:cs="Segoe UI"/>
          <w:color w:val="000000"/>
        </w:rPr>
      </w:pPr>
      <w:r w:rsidRPr="005E162E">
        <w:rPr>
          <w:rFonts w:ascii="Segoe UI" w:hAnsi="Segoe UI" w:cs="Segoe UI"/>
          <w:color w:val="000000"/>
          <w:bdr w:val="none" w:sz="0" w:space="0" w:color="auto" w:frame="1"/>
        </w:rPr>
        <w:t>Report, record and seek debriefing</w:t>
      </w:r>
    </w:p>
    <w:p w14:paraId="371E22E4" w14:textId="77777777" w:rsidR="00D4706F" w:rsidRDefault="00D4706F" w:rsidP="00D4706F">
      <w:pPr>
        <w:pStyle w:val="font8"/>
        <w:spacing w:before="0" w:beforeAutospacing="0" w:after="0" w:afterAutospacing="0"/>
        <w:ind w:left="120"/>
        <w:textAlignment w:val="baseline"/>
        <w:rPr>
          <w:rFonts w:ascii="Segoe UI" w:hAnsi="Segoe UI" w:cs="Segoe UI"/>
          <w:color w:val="000000"/>
          <w:bdr w:val="none" w:sz="0" w:space="0" w:color="auto" w:frame="1"/>
        </w:rPr>
      </w:pPr>
    </w:p>
    <w:p w14:paraId="1A2D45CB" w14:textId="77777777" w:rsidR="00754586" w:rsidRDefault="00754586" w:rsidP="00D4706F">
      <w:pPr>
        <w:pStyle w:val="font8"/>
        <w:spacing w:before="0" w:beforeAutospacing="0" w:after="0" w:afterAutospacing="0"/>
        <w:ind w:left="120"/>
        <w:textAlignment w:val="baseline"/>
        <w:rPr>
          <w:rFonts w:ascii="Segoe UI" w:hAnsi="Segoe UI" w:cs="Segoe UI"/>
          <w:color w:val="000000"/>
          <w:bdr w:val="none" w:sz="0" w:space="0" w:color="auto" w:frame="1"/>
        </w:rPr>
      </w:pPr>
    </w:p>
    <w:p w14:paraId="55DB42BA" w14:textId="77777777" w:rsidR="00754586" w:rsidRDefault="00754586" w:rsidP="00D4706F">
      <w:pPr>
        <w:pStyle w:val="font8"/>
        <w:spacing w:before="0" w:beforeAutospacing="0" w:after="0" w:afterAutospacing="0"/>
        <w:ind w:left="120"/>
        <w:textAlignment w:val="baseline"/>
        <w:rPr>
          <w:rFonts w:ascii="Segoe UI" w:hAnsi="Segoe UI" w:cs="Segoe UI"/>
          <w:color w:val="000000"/>
          <w:bdr w:val="none" w:sz="0" w:space="0" w:color="auto" w:frame="1"/>
        </w:rPr>
      </w:pPr>
      <w:r w:rsidRPr="00D85D54">
        <w:rPr>
          <w:rFonts w:ascii="Segoe UI" w:eastAsiaTheme="minorHAnsi" w:hAnsi="Segoe UI" w:cs="Segoe UI"/>
          <w:lang w:eastAsia="en-US"/>
        </w:rPr>
        <w:lastRenderedPageBreak/>
        <w:t>Please read the policy</w:t>
      </w:r>
      <w:r w:rsidR="00D85D54">
        <w:rPr>
          <w:rFonts w:ascii="Segoe UI" w:eastAsiaTheme="minorHAnsi" w:hAnsi="Segoe UI" w:cs="Segoe UI"/>
          <w:lang w:eastAsia="en-US"/>
        </w:rPr>
        <w:t xml:space="preserve"> </w:t>
      </w:r>
      <w:r w:rsidR="00BB6A5B">
        <w:rPr>
          <w:rFonts w:ascii="Segoe UI" w:eastAsiaTheme="minorHAnsi" w:hAnsi="Segoe UI" w:cs="Segoe UI"/>
          <w:lang w:eastAsia="en-US"/>
        </w:rPr>
        <w:t xml:space="preserve">on </w:t>
      </w:r>
      <w:hyperlink r:id="rId57" w:history="1">
        <w:r w:rsidRPr="00754586">
          <w:rPr>
            <w:rFonts w:ascii="Arial" w:eastAsiaTheme="minorHAnsi" w:hAnsi="Arial" w:cs="Arial"/>
            <w:color w:val="007BFF"/>
            <w:sz w:val="18"/>
            <w:szCs w:val="18"/>
            <w:u w:val="single"/>
            <w:lang w:eastAsia="en-US"/>
          </w:rPr>
          <w:t>Occupational Violence and Aggress</w:t>
        </w:r>
        <w:r w:rsidR="004C40E4">
          <w:rPr>
            <w:rFonts w:ascii="Arial" w:eastAsiaTheme="minorHAnsi" w:hAnsi="Arial" w:cs="Arial"/>
            <w:color w:val="007BFF"/>
            <w:sz w:val="18"/>
            <w:szCs w:val="18"/>
            <w:u w:val="single"/>
            <w:lang w:eastAsia="en-US"/>
          </w:rPr>
          <w:t>i</w:t>
        </w:r>
        <w:r w:rsidRPr="00754586">
          <w:rPr>
            <w:rFonts w:ascii="Arial" w:eastAsiaTheme="minorHAnsi" w:hAnsi="Arial" w:cs="Arial"/>
            <w:color w:val="007BFF"/>
            <w:sz w:val="18"/>
            <w:szCs w:val="18"/>
            <w:u w:val="single"/>
            <w:lang w:eastAsia="en-US"/>
          </w:rPr>
          <w:t>on Prevention</w:t>
        </w:r>
      </w:hyperlink>
    </w:p>
    <w:p w14:paraId="579BCC6F" w14:textId="77777777" w:rsidR="00D4706F" w:rsidRPr="005E162E" w:rsidRDefault="00D4706F" w:rsidP="00D4706F">
      <w:pPr>
        <w:pStyle w:val="font8"/>
        <w:spacing w:before="0" w:beforeAutospacing="0" w:after="0" w:afterAutospacing="0"/>
        <w:ind w:left="120"/>
        <w:textAlignment w:val="baseline"/>
        <w:rPr>
          <w:rFonts w:ascii="Segoe UI" w:hAnsi="Segoe UI" w:cs="Segoe UI"/>
          <w:color w:val="000000"/>
        </w:rPr>
      </w:pPr>
    </w:p>
    <w:p w14:paraId="0EFEA9A0" w14:textId="77777777" w:rsidR="00D4706F" w:rsidRDefault="00D4706F" w:rsidP="00D4706F">
      <w:pPr>
        <w:rPr>
          <w:rFonts w:ascii="Segoe UI" w:eastAsia="Times New Roman" w:hAnsi="Segoe UI" w:cs="Segoe UI"/>
          <w:color w:val="000000"/>
          <w:sz w:val="24"/>
          <w:szCs w:val="24"/>
          <w:bdr w:val="none" w:sz="0" w:space="0" w:color="auto" w:frame="1"/>
          <w:lang w:eastAsia="en-AU"/>
        </w:rPr>
      </w:pPr>
      <w:r w:rsidRPr="005E162E">
        <w:rPr>
          <w:rFonts w:ascii="Segoe UI" w:eastAsia="Times New Roman" w:hAnsi="Segoe UI" w:cs="Segoe UI"/>
          <w:color w:val="000000"/>
          <w:sz w:val="24"/>
          <w:szCs w:val="24"/>
          <w:bdr w:val="none" w:sz="0" w:space="0" w:color="auto" w:frame="1"/>
          <w:lang w:eastAsia="en-AU"/>
        </w:rPr>
        <w:object w:dxaOrig="1065" w:dyaOrig="990" w14:anchorId="1C8F4A64">
          <v:shape id="_x0000_i1066" type="#_x0000_t75" style="width:53.4pt;height:49.8pt" o:ole="">
            <v:imagedata r:id="rId9" o:title=""/>
          </v:shape>
          <o:OLEObject Type="Embed" ProgID="PBrush" ShapeID="_x0000_i1066" DrawAspect="Content" ObjectID="_1720270804" r:id="rId58"/>
        </w:object>
      </w:r>
      <w:r>
        <w:rPr>
          <w:rFonts w:ascii="Segoe UI" w:eastAsia="Times New Roman" w:hAnsi="Segoe UI" w:cs="Segoe UI"/>
          <w:color w:val="000000"/>
          <w:sz w:val="24"/>
          <w:szCs w:val="24"/>
          <w:bdr w:val="none" w:sz="0" w:space="0" w:color="auto" w:frame="1"/>
          <w:lang w:eastAsia="en-AU"/>
        </w:rPr>
        <w:t xml:space="preserve"> </w:t>
      </w:r>
    </w:p>
    <w:p w14:paraId="5ABE16CC" w14:textId="77777777" w:rsidR="00D4706F" w:rsidRDefault="00D4706F" w:rsidP="00D4706F">
      <w:pPr>
        <w:rPr>
          <w:rFonts w:ascii="Segoe UI" w:eastAsia="Times New Roman" w:hAnsi="Segoe UI" w:cs="Segoe UI"/>
          <w:b/>
          <w:color w:val="000000"/>
          <w:sz w:val="24"/>
          <w:szCs w:val="24"/>
          <w:bdr w:val="none" w:sz="0" w:space="0" w:color="auto" w:frame="1"/>
          <w:lang w:eastAsia="en-AU"/>
        </w:rPr>
      </w:pPr>
      <w:r>
        <w:rPr>
          <w:rFonts w:ascii="Segoe UI" w:eastAsia="Times New Roman" w:hAnsi="Segoe UI" w:cs="Segoe UI"/>
          <w:b/>
          <w:color w:val="000000"/>
          <w:sz w:val="24"/>
          <w:szCs w:val="24"/>
          <w:bdr w:val="none" w:sz="0" w:space="0" w:color="auto" w:frame="1"/>
          <w:lang w:eastAsia="en-AU"/>
        </w:rPr>
        <w:t>If at any time you feel you require further assistance please do not hesitate to contact:</w:t>
      </w:r>
    </w:p>
    <w:p w14:paraId="497D6860" w14:textId="77777777" w:rsidR="00D4706F" w:rsidRDefault="00D4706F" w:rsidP="00D4706F">
      <w:pPr>
        <w:rPr>
          <w:rFonts w:ascii="Segoe UI" w:eastAsia="Times New Roman" w:hAnsi="Segoe UI" w:cs="Segoe UI"/>
          <w:b/>
          <w:color w:val="000000"/>
          <w:sz w:val="24"/>
          <w:szCs w:val="24"/>
          <w:bdr w:val="none" w:sz="0" w:space="0" w:color="auto" w:frame="1"/>
          <w:lang w:eastAsia="en-AU"/>
        </w:rPr>
      </w:pPr>
    </w:p>
    <w:p w14:paraId="6B1A03AA" w14:textId="77777777" w:rsidR="00D4706F" w:rsidRPr="00DC099D" w:rsidRDefault="00D4706F" w:rsidP="00D4706F">
      <w:pPr>
        <w:pStyle w:val="ListParagraph"/>
        <w:numPr>
          <w:ilvl w:val="0"/>
          <w:numId w:val="8"/>
        </w:numPr>
        <w:rPr>
          <w:rFonts w:ascii="Segoe UI" w:hAnsi="Segoe UI" w:cs="Segoe UI"/>
          <w:b/>
          <w:color w:val="182026"/>
          <w:sz w:val="24"/>
          <w:szCs w:val="24"/>
        </w:rPr>
      </w:pPr>
      <w:r w:rsidRPr="00DC099D">
        <w:rPr>
          <w:rFonts w:ascii="Segoe UI" w:eastAsia="Times New Roman" w:hAnsi="Segoe UI" w:cs="Segoe UI"/>
          <w:b/>
          <w:color w:val="000000"/>
          <w:sz w:val="24"/>
          <w:szCs w:val="24"/>
          <w:bdr w:val="none" w:sz="0" w:space="0" w:color="auto" w:frame="1"/>
          <w:lang w:eastAsia="en-AU"/>
        </w:rPr>
        <w:t xml:space="preserve">EAP:   </w:t>
      </w:r>
      <w:r w:rsidRPr="00DC099D">
        <w:rPr>
          <w:rStyle w:val="Strong"/>
          <w:rFonts w:ascii="Segoe UI" w:hAnsi="Segoe UI" w:cs="Segoe UI"/>
          <w:color w:val="182026"/>
          <w:sz w:val="23"/>
          <w:szCs w:val="23"/>
        </w:rPr>
        <w:t xml:space="preserve">For support, advice or to make an appointment: </w:t>
      </w:r>
      <w:r w:rsidRPr="00DC099D">
        <w:rPr>
          <w:rFonts w:ascii="Segoe UI" w:hAnsi="Segoe UI" w:cs="Segoe UI"/>
          <w:b/>
          <w:color w:val="182026"/>
          <w:sz w:val="24"/>
          <w:szCs w:val="24"/>
        </w:rPr>
        <w:t>Call 1300 687 327.</w:t>
      </w:r>
    </w:p>
    <w:p w14:paraId="600B73F6" w14:textId="77777777" w:rsidR="00D4706F" w:rsidRPr="00902388" w:rsidRDefault="00D4706F" w:rsidP="00D4706F">
      <w:pPr>
        <w:pStyle w:val="NormalWeb"/>
        <w:numPr>
          <w:ilvl w:val="0"/>
          <w:numId w:val="8"/>
        </w:numPr>
        <w:shd w:val="clear" w:color="auto" w:fill="FFFFFF"/>
        <w:spacing w:before="0" w:beforeAutospacing="0" w:after="360" w:afterAutospacing="0"/>
        <w:rPr>
          <w:rFonts w:ascii="Segoe UI" w:hAnsi="Segoe UI" w:cs="Segoe UI"/>
          <w:b/>
          <w:color w:val="182026"/>
        </w:rPr>
      </w:pPr>
      <w:r w:rsidRPr="00902388">
        <w:rPr>
          <w:rFonts w:ascii="Segoe UI" w:hAnsi="Segoe UI" w:cs="Segoe UI"/>
          <w:b/>
          <w:color w:val="182026"/>
        </w:rPr>
        <w:t>Go to </w:t>
      </w:r>
      <w:hyperlink r:id="rId59" w:tgtFrame="_blank" w:history="1">
        <w:r w:rsidRPr="00902388">
          <w:rPr>
            <w:rStyle w:val="Hyperlink"/>
            <w:rFonts w:ascii="Segoe UI" w:hAnsi="Segoe UI" w:cs="Segoe UI"/>
            <w:b/>
            <w:color w:val="DC5920"/>
          </w:rPr>
          <w:t>www.convergeinternational.com.au</w:t>
        </w:r>
      </w:hyperlink>
      <w:r>
        <w:rPr>
          <w:rFonts w:ascii="Segoe UI" w:hAnsi="Segoe UI" w:cs="Segoe UI"/>
          <w:b/>
          <w:color w:val="182026"/>
        </w:rPr>
        <w:t xml:space="preserve"> </w:t>
      </w:r>
      <w:r w:rsidRPr="00902388">
        <w:rPr>
          <w:rFonts w:ascii="Segoe UI" w:hAnsi="Segoe UI" w:cs="Segoe UI"/>
          <w:b/>
          <w:color w:val="182026"/>
        </w:rPr>
        <w:t>Click Portal Login then enter:</w:t>
      </w:r>
    </w:p>
    <w:p w14:paraId="326C9117" w14:textId="77777777" w:rsidR="00D4706F" w:rsidRPr="00902388" w:rsidRDefault="00D4706F" w:rsidP="00D4706F">
      <w:pPr>
        <w:numPr>
          <w:ilvl w:val="1"/>
          <w:numId w:val="7"/>
        </w:numPr>
        <w:shd w:val="clear" w:color="auto" w:fill="FFFFFF"/>
        <w:spacing w:before="100" w:beforeAutospacing="1" w:after="120" w:line="240" w:lineRule="auto"/>
        <w:rPr>
          <w:rFonts w:ascii="Segoe UI" w:hAnsi="Segoe UI" w:cs="Segoe UI"/>
          <w:b/>
          <w:color w:val="182026"/>
          <w:sz w:val="24"/>
          <w:szCs w:val="24"/>
        </w:rPr>
      </w:pPr>
      <w:r w:rsidRPr="00902388">
        <w:rPr>
          <w:rFonts w:ascii="Segoe UI" w:hAnsi="Segoe UI" w:cs="Segoe UI"/>
          <w:b/>
          <w:color w:val="182026"/>
          <w:sz w:val="24"/>
          <w:szCs w:val="24"/>
        </w:rPr>
        <w:t>Username: BRHS</w:t>
      </w:r>
    </w:p>
    <w:p w14:paraId="0A06E857" w14:textId="77777777" w:rsidR="00D4706F" w:rsidRDefault="00D4706F" w:rsidP="00D4706F">
      <w:pPr>
        <w:numPr>
          <w:ilvl w:val="1"/>
          <w:numId w:val="7"/>
        </w:numPr>
        <w:shd w:val="clear" w:color="auto" w:fill="FFFFFF"/>
        <w:spacing w:before="100" w:beforeAutospacing="1" w:after="120" w:line="240" w:lineRule="auto"/>
        <w:rPr>
          <w:rFonts w:ascii="Segoe UI" w:hAnsi="Segoe UI" w:cs="Segoe UI"/>
          <w:b/>
          <w:color w:val="182026"/>
          <w:sz w:val="24"/>
          <w:szCs w:val="24"/>
        </w:rPr>
      </w:pPr>
      <w:r w:rsidRPr="00902388">
        <w:rPr>
          <w:rFonts w:ascii="Segoe UI" w:hAnsi="Segoe UI" w:cs="Segoe UI"/>
          <w:b/>
          <w:color w:val="182026"/>
          <w:sz w:val="24"/>
          <w:szCs w:val="24"/>
        </w:rPr>
        <w:t>Password: EAP</w:t>
      </w:r>
    </w:p>
    <w:p w14:paraId="460C01EF" w14:textId="77777777" w:rsidR="00D4706F" w:rsidRDefault="00D4706F" w:rsidP="00D4706F">
      <w:pPr>
        <w:pStyle w:val="ListParagraph"/>
        <w:numPr>
          <w:ilvl w:val="0"/>
          <w:numId w:val="7"/>
        </w:numPr>
        <w:shd w:val="clear" w:color="auto" w:fill="FFFFFF"/>
        <w:spacing w:before="100" w:beforeAutospacing="1" w:after="120" w:line="240" w:lineRule="auto"/>
        <w:rPr>
          <w:rFonts w:ascii="Segoe UI" w:hAnsi="Segoe UI" w:cs="Segoe UI"/>
          <w:b/>
          <w:color w:val="182026"/>
          <w:sz w:val="24"/>
          <w:szCs w:val="24"/>
        </w:rPr>
      </w:pPr>
      <w:r w:rsidRPr="00DC099D">
        <w:rPr>
          <w:rFonts w:ascii="Segoe UI" w:hAnsi="Segoe UI" w:cs="Segoe UI"/>
          <w:b/>
          <w:color w:val="182026"/>
          <w:sz w:val="24"/>
          <w:szCs w:val="24"/>
        </w:rPr>
        <w:t>Nurse and Midwife Support: 1800 667 877</w:t>
      </w:r>
    </w:p>
    <w:p w14:paraId="55B30DBB" w14:textId="77777777" w:rsidR="00D4706F" w:rsidRPr="00DC099D" w:rsidRDefault="00D4706F" w:rsidP="00D4706F">
      <w:pPr>
        <w:pStyle w:val="ListParagraph"/>
        <w:shd w:val="clear" w:color="auto" w:fill="FFFFFF"/>
        <w:spacing w:before="100" w:beforeAutospacing="1" w:after="120" w:line="240" w:lineRule="auto"/>
        <w:rPr>
          <w:rFonts w:ascii="Segoe UI" w:hAnsi="Segoe UI" w:cs="Segoe UI"/>
          <w:b/>
          <w:color w:val="182026"/>
          <w:sz w:val="24"/>
          <w:szCs w:val="24"/>
        </w:rPr>
      </w:pPr>
    </w:p>
    <w:p w14:paraId="5122ABF4" w14:textId="77777777" w:rsidR="00D4706F" w:rsidRPr="00DC099D" w:rsidRDefault="00D4706F" w:rsidP="00D4706F">
      <w:pPr>
        <w:pStyle w:val="ListParagraph"/>
        <w:numPr>
          <w:ilvl w:val="0"/>
          <w:numId w:val="7"/>
        </w:numPr>
        <w:shd w:val="clear" w:color="auto" w:fill="FFFFFF"/>
        <w:spacing w:before="100" w:beforeAutospacing="1" w:after="120" w:line="240" w:lineRule="auto"/>
        <w:rPr>
          <w:rFonts w:ascii="Segoe UI" w:hAnsi="Segoe UI" w:cs="Segoe UI"/>
          <w:b/>
          <w:color w:val="182026"/>
          <w:sz w:val="24"/>
          <w:szCs w:val="24"/>
        </w:rPr>
      </w:pPr>
      <w:r w:rsidRPr="00DC099D">
        <w:rPr>
          <w:rFonts w:ascii="Segoe UI" w:hAnsi="Segoe UI" w:cs="Segoe UI"/>
          <w:b/>
          <w:color w:val="182026"/>
          <w:sz w:val="24"/>
          <w:szCs w:val="24"/>
        </w:rPr>
        <w:t>Victorian Doctors Health Program: 9280 8712</w:t>
      </w:r>
    </w:p>
    <w:p w14:paraId="3A2B947F" w14:textId="77777777" w:rsidR="00D4706F" w:rsidRDefault="00D4706F" w:rsidP="00D4706F">
      <w:pPr>
        <w:shd w:val="clear" w:color="auto" w:fill="FFFFFF"/>
        <w:spacing w:before="100" w:beforeAutospacing="1" w:after="120" w:line="240" w:lineRule="auto"/>
        <w:ind w:left="720"/>
        <w:rPr>
          <w:rFonts w:ascii="Segoe UI" w:hAnsi="Segoe UI" w:cs="Segoe UI"/>
          <w:b/>
          <w:color w:val="182026"/>
          <w:sz w:val="24"/>
          <w:szCs w:val="24"/>
        </w:rPr>
      </w:pPr>
    </w:p>
    <w:p w14:paraId="34EC9258" w14:textId="77777777" w:rsidR="00D4706F" w:rsidRDefault="00D4706F" w:rsidP="00D4706F">
      <w:pPr>
        <w:shd w:val="clear" w:color="auto" w:fill="FFFFFF"/>
        <w:spacing w:before="100" w:beforeAutospacing="1" w:after="120" w:line="240" w:lineRule="auto"/>
        <w:ind w:left="720"/>
        <w:rPr>
          <w:rFonts w:ascii="Segoe UI" w:hAnsi="Segoe UI" w:cs="Segoe UI"/>
          <w:b/>
          <w:color w:val="182026"/>
          <w:sz w:val="24"/>
          <w:szCs w:val="24"/>
        </w:rPr>
      </w:pPr>
    </w:p>
    <w:p w14:paraId="72B71B5F" w14:textId="77777777" w:rsidR="00D4706F" w:rsidRPr="00902388" w:rsidRDefault="00D4706F" w:rsidP="00D4706F">
      <w:pPr>
        <w:pStyle w:val="Heading3"/>
        <w:spacing w:before="0" w:beforeAutospacing="0" w:after="0" w:afterAutospacing="0"/>
        <w:textAlignment w:val="baseline"/>
        <w:rPr>
          <w:rFonts w:ascii="Segoe UI" w:hAnsi="Segoe UI" w:cs="Segoe UI"/>
          <w:sz w:val="75"/>
          <w:szCs w:val="75"/>
        </w:rPr>
      </w:pPr>
      <w:r>
        <w:rPr>
          <w:rFonts w:ascii="Segoe UI" w:hAnsi="Segoe UI" w:cs="Segoe UI"/>
          <w:b w:val="0"/>
          <w:color w:val="182026"/>
          <w:sz w:val="24"/>
          <w:szCs w:val="24"/>
        </w:rPr>
        <w:br w:type="page"/>
      </w:r>
      <w:r w:rsidRPr="00D4706F">
        <w:rPr>
          <w:rFonts w:ascii="Segoe UI" w:hAnsi="Segoe UI" w:cs="Segoe UI"/>
          <w:color w:val="000000"/>
          <w:sz w:val="56"/>
          <w:szCs w:val="56"/>
        </w:rPr>
        <w:lastRenderedPageBreak/>
        <w:t>Infection Control &amp; Hand Hygiene</w:t>
      </w:r>
    </w:p>
    <w:p w14:paraId="75A210CE" w14:textId="77777777" w:rsidR="00D4706F" w:rsidRPr="009B1A46" w:rsidRDefault="00D4706F" w:rsidP="00D4706F">
      <w:pPr>
        <w:pStyle w:val="font8"/>
        <w:spacing w:before="0" w:beforeAutospacing="0" w:after="0" w:afterAutospacing="0"/>
        <w:textAlignment w:val="baseline"/>
        <w:rPr>
          <w:rFonts w:ascii="Segoe UI" w:hAnsi="Segoe UI" w:cs="Segoe UI"/>
          <w:color w:val="000000"/>
        </w:rPr>
      </w:pPr>
      <w:r>
        <w:rPr>
          <w:rFonts w:ascii="Segoe UI" w:hAnsi="Segoe UI" w:cs="Segoe UI"/>
          <w:color w:val="000000"/>
          <w:bdr w:val="none" w:sz="0" w:space="0" w:color="auto" w:frame="1"/>
        </w:rPr>
        <w:br/>
      </w:r>
      <w:r w:rsidRPr="009B1A46">
        <w:rPr>
          <w:rFonts w:ascii="Segoe UI" w:hAnsi="Segoe UI" w:cs="Segoe UI"/>
          <w:color w:val="000000"/>
          <w:bdr w:val="none" w:sz="0" w:space="0" w:color="auto" w:frame="1"/>
        </w:rPr>
        <w:t>Infection Control is an integral component of quality improvement in health care, directed towards reducing the incidence of hospital acquired infections and improving health outcomes.  Therefore it should also reduce:</w:t>
      </w:r>
    </w:p>
    <w:p w14:paraId="656BB46E" w14:textId="77777777" w:rsidR="00D4706F" w:rsidRPr="009B1A46" w:rsidRDefault="00D4706F" w:rsidP="00D4706F">
      <w:pPr>
        <w:pStyle w:val="font8"/>
        <w:numPr>
          <w:ilvl w:val="0"/>
          <w:numId w:val="5"/>
        </w:numPr>
        <w:spacing w:before="0" w:beforeAutospacing="0" w:after="0" w:afterAutospacing="0"/>
        <w:ind w:left="426"/>
        <w:textAlignment w:val="baseline"/>
        <w:rPr>
          <w:rFonts w:ascii="Segoe UI" w:hAnsi="Segoe UI" w:cs="Segoe UI"/>
          <w:color w:val="000000"/>
        </w:rPr>
      </w:pPr>
      <w:r w:rsidRPr="009B1A46">
        <w:rPr>
          <w:rFonts w:ascii="Segoe UI" w:hAnsi="Segoe UI" w:cs="Segoe UI"/>
          <w:color w:val="000000"/>
          <w:bdr w:val="none" w:sz="0" w:space="0" w:color="auto" w:frame="1"/>
        </w:rPr>
        <w:t>Patient/client suffering, inconvenience and possible risk to life.</w:t>
      </w:r>
    </w:p>
    <w:p w14:paraId="6FF5DB11" w14:textId="77777777" w:rsidR="00D4706F" w:rsidRPr="009B1A46" w:rsidRDefault="00D4706F" w:rsidP="00D4706F">
      <w:pPr>
        <w:pStyle w:val="font8"/>
        <w:numPr>
          <w:ilvl w:val="0"/>
          <w:numId w:val="5"/>
        </w:numPr>
        <w:spacing w:before="0" w:beforeAutospacing="0" w:after="0" w:afterAutospacing="0"/>
        <w:ind w:left="426"/>
        <w:textAlignment w:val="baseline"/>
        <w:rPr>
          <w:rFonts w:ascii="Segoe UI" w:hAnsi="Segoe UI" w:cs="Segoe UI"/>
          <w:color w:val="000000"/>
        </w:rPr>
      </w:pPr>
      <w:r w:rsidRPr="009B1A46">
        <w:rPr>
          <w:rFonts w:ascii="Segoe UI" w:hAnsi="Segoe UI" w:cs="Segoe UI"/>
          <w:color w:val="000000"/>
          <w:bdr w:val="none" w:sz="0" w:space="0" w:color="auto" w:frame="1"/>
        </w:rPr>
        <w:t>Patient/client financial charges, Hospital operating costs and the Nationwide cost of health care.</w:t>
      </w:r>
    </w:p>
    <w:p w14:paraId="45E205B9" w14:textId="77777777" w:rsidR="00D4706F" w:rsidRPr="009B1A46" w:rsidRDefault="00D4706F" w:rsidP="00D4706F">
      <w:pPr>
        <w:pStyle w:val="font8"/>
        <w:numPr>
          <w:ilvl w:val="0"/>
          <w:numId w:val="5"/>
        </w:numPr>
        <w:spacing w:before="0" w:beforeAutospacing="0" w:after="0" w:afterAutospacing="0"/>
        <w:ind w:left="426"/>
        <w:textAlignment w:val="baseline"/>
        <w:rPr>
          <w:rFonts w:ascii="Segoe UI" w:hAnsi="Segoe UI" w:cs="Segoe UI"/>
          <w:color w:val="000000"/>
        </w:rPr>
      </w:pPr>
      <w:r w:rsidRPr="009B1A46">
        <w:rPr>
          <w:rFonts w:ascii="Segoe UI" w:hAnsi="Segoe UI" w:cs="Segoe UI"/>
          <w:color w:val="000000"/>
          <w:bdr w:val="none" w:sz="0" w:space="0" w:color="auto" w:frame="1"/>
        </w:rPr>
        <w:t>Infectious risks to hospital staff in the workplace.</w:t>
      </w:r>
    </w:p>
    <w:p w14:paraId="0B026F70" w14:textId="77777777" w:rsidR="00D4706F" w:rsidRDefault="00D4706F" w:rsidP="00D4706F">
      <w:pPr>
        <w:pStyle w:val="font8"/>
        <w:spacing w:before="0" w:beforeAutospacing="0" w:after="0" w:afterAutospacing="0"/>
        <w:textAlignment w:val="baseline"/>
        <w:rPr>
          <w:rFonts w:ascii="Segoe UI" w:hAnsi="Segoe UI" w:cs="Segoe UI"/>
          <w:color w:val="000000"/>
          <w:bdr w:val="none" w:sz="0" w:space="0" w:color="auto" w:frame="1"/>
        </w:rPr>
      </w:pPr>
    </w:p>
    <w:p w14:paraId="7779DE5F" w14:textId="77777777" w:rsidR="00D4706F" w:rsidRDefault="00D4706F" w:rsidP="00D4706F">
      <w:pPr>
        <w:pStyle w:val="font8"/>
        <w:spacing w:before="0" w:beforeAutospacing="0" w:after="0" w:afterAutospacing="0"/>
        <w:textAlignment w:val="baseline"/>
        <w:rPr>
          <w:rFonts w:ascii="Segoe UI" w:hAnsi="Segoe UI" w:cs="Segoe UI"/>
          <w:color w:val="000000"/>
          <w:bdr w:val="none" w:sz="0" w:space="0" w:color="auto" w:frame="1"/>
        </w:rPr>
      </w:pPr>
    </w:p>
    <w:p w14:paraId="1954D5AE" w14:textId="77777777" w:rsidR="00D4706F" w:rsidRPr="009B1A46" w:rsidRDefault="00D4706F" w:rsidP="00D4706F">
      <w:pPr>
        <w:textAlignment w:val="baseline"/>
        <w:rPr>
          <w:rFonts w:ascii="Segoe UI" w:eastAsia="Times New Roman" w:hAnsi="Segoe UI" w:cs="Segoe UI"/>
          <w:color w:val="000000"/>
          <w:sz w:val="24"/>
          <w:szCs w:val="24"/>
          <w:lang w:eastAsia="en-AU"/>
        </w:rPr>
      </w:pPr>
      <w:r w:rsidRPr="005E162E">
        <w:rPr>
          <w:rFonts w:ascii="Segoe UI" w:eastAsia="Times New Roman" w:hAnsi="Segoe UI" w:cs="Segoe UI"/>
          <w:color w:val="000000"/>
          <w:sz w:val="24"/>
          <w:szCs w:val="24"/>
          <w:bdr w:val="none" w:sz="0" w:space="0" w:color="auto" w:frame="1"/>
          <w:lang w:eastAsia="en-AU"/>
        </w:rPr>
        <w:object w:dxaOrig="1065" w:dyaOrig="990" w14:anchorId="4025A74F">
          <v:shape id="_x0000_i1067" type="#_x0000_t75" style="width:53.4pt;height:49.8pt" o:ole="">
            <v:imagedata r:id="rId9" o:title=""/>
          </v:shape>
          <o:OLEObject Type="Embed" ProgID="PBrush" ShapeID="_x0000_i1067" DrawAspect="Content" ObjectID="_1720270805" r:id="rId60"/>
        </w:object>
      </w:r>
      <w:r w:rsidR="00D85D54">
        <w:rPr>
          <w:rFonts w:ascii="Segoe UI" w:eastAsia="Times New Roman" w:hAnsi="Segoe UI" w:cs="Segoe UI"/>
          <w:color w:val="000000"/>
          <w:sz w:val="24"/>
          <w:szCs w:val="24"/>
          <w:bdr w:val="none" w:sz="0" w:space="0" w:color="auto" w:frame="1"/>
          <w:lang w:eastAsia="en-AU"/>
        </w:rPr>
        <w:t>Please r</w:t>
      </w:r>
      <w:r>
        <w:rPr>
          <w:rFonts w:ascii="Segoe UI" w:hAnsi="Segoe UI" w:cs="Segoe UI"/>
          <w:color w:val="000000"/>
          <w:bdr w:val="none" w:sz="0" w:space="0" w:color="auto" w:frame="1"/>
        </w:rPr>
        <w:t>ead the BRHS</w:t>
      </w:r>
      <w:r w:rsidRPr="009B1A46">
        <w:rPr>
          <w:rFonts w:ascii="Segoe UI" w:hAnsi="Segoe UI" w:cs="Segoe UI"/>
          <w:color w:val="000000"/>
          <w:sz w:val="24"/>
          <w:szCs w:val="24"/>
          <w:bdr w:val="none" w:sz="0" w:space="0" w:color="auto" w:frame="1"/>
        </w:rPr>
        <w:t xml:space="preserve"> policy on </w:t>
      </w:r>
      <w:hyperlink r:id="rId61" w:history="1">
        <w:r w:rsidR="0086383C" w:rsidRPr="0086383C">
          <w:rPr>
            <w:rStyle w:val="Hyperlink"/>
            <w:rFonts w:ascii="Segoe UI" w:hAnsi="Segoe UI" w:cs="Segoe UI"/>
          </w:rPr>
          <w:t xml:space="preserve"> </w:t>
        </w:r>
        <w:hyperlink r:id="rId62" w:history="1">
          <w:r w:rsidR="0086383C" w:rsidRPr="0086383C">
            <w:rPr>
              <w:rStyle w:val="Hyperlink"/>
              <w:rFonts w:ascii="Segoe UI" w:hAnsi="Segoe UI" w:cs="Segoe UI"/>
            </w:rPr>
            <w:t>Infection Prevention and Risk Managemen</w:t>
          </w:r>
        </w:hyperlink>
      </w:hyperlink>
      <w:r w:rsidR="0086383C" w:rsidRPr="0086383C">
        <w:rPr>
          <w:rFonts w:ascii="Segoe UI" w:hAnsi="Segoe UI" w:cs="Segoe UI"/>
        </w:rPr>
        <w:t>t</w:t>
      </w:r>
    </w:p>
    <w:p w14:paraId="66962EBA" w14:textId="77777777" w:rsidR="00D4706F" w:rsidRPr="009B1A46" w:rsidRDefault="00D4706F" w:rsidP="00D4706F">
      <w:pPr>
        <w:pStyle w:val="font8"/>
        <w:spacing w:before="0" w:beforeAutospacing="0" w:after="0" w:afterAutospacing="0"/>
        <w:textAlignment w:val="baseline"/>
        <w:rPr>
          <w:rFonts w:ascii="Segoe UI" w:hAnsi="Segoe UI" w:cs="Segoe UI"/>
          <w:color w:val="000000"/>
        </w:rPr>
      </w:pPr>
    </w:p>
    <w:p w14:paraId="2A8B9074" w14:textId="77777777" w:rsidR="00D4706F" w:rsidRPr="009B1A46" w:rsidRDefault="00D4706F" w:rsidP="00D4706F">
      <w:pPr>
        <w:pStyle w:val="Heading6"/>
        <w:spacing w:before="0"/>
        <w:textAlignment w:val="baseline"/>
        <w:rPr>
          <w:rFonts w:ascii="Segoe UI" w:hAnsi="Segoe UI" w:cs="Segoe UI"/>
          <w:b/>
          <w:color w:val="000000"/>
          <w:sz w:val="24"/>
          <w:szCs w:val="24"/>
        </w:rPr>
      </w:pPr>
      <w:r w:rsidRPr="009B1A46">
        <w:rPr>
          <w:rFonts w:ascii="Segoe UI" w:hAnsi="Segoe UI" w:cs="Segoe UI"/>
          <w:b/>
          <w:color w:val="000000"/>
          <w:sz w:val="24"/>
          <w:szCs w:val="24"/>
          <w:bdr w:val="none" w:sz="0" w:space="0" w:color="auto" w:frame="1"/>
        </w:rPr>
        <w:t>Hand Hygiene</w:t>
      </w:r>
    </w:p>
    <w:p w14:paraId="473187C9" w14:textId="77777777" w:rsidR="00D4706F" w:rsidRPr="009B1A46" w:rsidRDefault="00D4706F" w:rsidP="00D4706F">
      <w:pPr>
        <w:pStyle w:val="font8"/>
        <w:spacing w:before="0" w:beforeAutospacing="0" w:after="0" w:afterAutospacing="0"/>
        <w:textAlignment w:val="baseline"/>
        <w:rPr>
          <w:rFonts w:ascii="Segoe UI" w:hAnsi="Segoe UI" w:cs="Segoe UI"/>
          <w:color w:val="000000"/>
        </w:rPr>
      </w:pPr>
      <w:r w:rsidRPr="009B1A46">
        <w:rPr>
          <w:rFonts w:ascii="Segoe UI" w:hAnsi="Segoe UI" w:cs="Segoe UI"/>
          <w:color w:val="000000"/>
          <w:bdr w:val="none" w:sz="0" w:space="0" w:color="auto" w:frame="1"/>
        </w:rPr>
        <w:t>The single most important measure in reducing the risk of cross-infection is effective hand hygiene by health care workers (HCWs) and ancillary staff.</w:t>
      </w:r>
    </w:p>
    <w:p w14:paraId="5232F519" w14:textId="77777777" w:rsidR="00D4706F" w:rsidRPr="009B1A46" w:rsidRDefault="00D4706F" w:rsidP="00D4706F">
      <w:pPr>
        <w:pStyle w:val="font8"/>
        <w:spacing w:before="0" w:beforeAutospacing="0" w:after="0" w:afterAutospacing="0"/>
        <w:textAlignment w:val="baseline"/>
        <w:rPr>
          <w:rFonts w:ascii="Segoe UI" w:hAnsi="Segoe UI" w:cs="Segoe UI"/>
          <w:color w:val="000000"/>
        </w:rPr>
      </w:pPr>
      <w:r w:rsidRPr="009B1A46">
        <w:rPr>
          <w:rFonts w:ascii="Segoe UI" w:hAnsi="Segoe UI" w:cs="Segoe UI"/>
          <w:color w:val="000000"/>
          <w:bdr w:val="none" w:sz="0" w:space="0" w:color="auto" w:frame="1"/>
        </w:rPr>
        <w:t> </w:t>
      </w:r>
    </w:p>
    <w:p w14:paraId="07F19A13" w14:textId="77777777" w:rsidR="00D4706F" w:rsidRPr="00DC099D" w:rsidRDefault="00D4706F" w:rsidP="00D4706F">
      <w:pPr>
        <w:pStyle w:val="font8"/>
        <w:numPr>
          <w:ilvl w:val="0"/>
          <w:numId w:val="5"/>
        </w:numPr>
        <w:spacing w:before="0" w:beforeAutospacing="0" w:after="0" w:afterAutospacing="0"/>
        <w:ind w:left="426"/>
        <w:textAlignment w:val="baseline"/>
        <w:rPr>
          <w:rFonts w:ascii="Segoe UI" w:hAnsi="Segoe UI" w:cs="Segoe UI"/>
          <w:color w:val="000000"/>
          <w:bdr w:val="none" w:sz="0" w:space="0" w:color="auto" w:frame="1"/>
        </w:rPr>
      </w:pPr>
      <w:r w:rsidRPr="009B1A46">
        <w:rPr>
          <w:rFonts w:ascii="Segoe UI" w:hAnsi="Segoe UI" w:cs="Segoe UI"/>
          <w:color w:val="000000"/>
          <w:bdr w:val="none" w:sz="0" w:space="0" w:color="auto" w:frame="1"/>
        </w:rPr>
        <w:t>Hand hygiene is a term that applies to the process of hand washing, or hand decontamination</w:t>
      </w:r>
    </w:p>
    <w:p w14:paraId="5AB08425" w14:textId="77777777" w:rsidR="00D4706F" w:rsidRPr="00DC099D" w:rsidRDefault="00D4706F" w:rsidP="00D4706F">
      <w:pPr>
        <w:pStyle w:val="font8"/>
        <w:numPr>
          <w:ilvl w:val="0"/>
          <w:numId w:val="5"/>
        </w:numPr>
        <w:spacing w:before="0" w:beforeAutospacing="0" w:after="0" w:afterAutospacing="0"/>
        <w:ind w:left="426"/>
        <w:textAlignment w:val="baseline"/>
        <w:rPr>
          <w:rFonts w:ascii="Segoe UI" w:hAnsi="Segoe UI" w:cs="Segoe UI"/>
          <w:color w:val="000000"/>
          <w:bdr w:val="none" w:sz="0" w:space="0" w:color="auto" w:frame="1"/>
        </w:rPr>
      </w:pPr>
      <w:r w:rsidRPr="009B1A46">
        <w:rPr>
          <w:rFonts w:ascii="Segoe UI" w:hAnsi="Segoe UI" w:cs="Segoe UI"/>
          <w:color w:val="000000"/>
          <w:bdr w:val="none" w:sz="0" w:space="0" w:color="auto" w:frame="1"/>
        </w:rPr>
        <w:t>Hand washing involves washing your hands with plain, i.e. non-antimicro</w:t>
      </w:r>
      <w:r>
        <w:rPr>
          <w:rFonts w:ascii="Segoe UI" w:hAnsi="Segoe UI" w:cs="Segoe UI"/>
          <w:color w:val="000000"/>
          <w:bdr w:val="none" w:sz="0" w:space="0" w:color="auto" w:frame="1"/>
        </w:rPr>
        <w:t xml:space="preserve">bial soap and water </w:t>
      </w:r>
    </w:p>
    <w:p w14:paraId="40CA76F4" w14:textId="77777777" w:rsidR="00D4706F" w:rsidRPr="00DC099D" w:rsidRDefault="00D4706F" w:rsidP="00D4706F">
      <w:pPr>
        <w:pStyle w:val="font8"/>
        <w:numPr>
          <w:ilvl w:val="0"/>
          <w:numId w:val="5"/>
        </w:numPr>
        <w:spacing w:before="0" w:beforeAutospacing="0" w:after="0" w:afterAutospacing="0"/>
        <w:ind w:left="426"/>
        <w:textAlignment w:val="baseline"/>
        <w:rPr>
          <w:rFonts w:ascii="Segoe UI" w:hAnsi="Segoe UI" w:cs="Segoe UI"/>
          <w:color w:val="000000"/>
          <w:bdr w:val="none" w:sz="0" w:space="0" w:color="auto" w:frame="1"/>
        </w:rPr>
      </w:pPr>
      <w:r>
        <w:rPr>
          <w:rFonts w:ascii="Segoe UI" w:hAnsi="Segoe UI" w:cs="Segoe UI"/>
          <w:color w:val="000000"/>
          <w:bdr w:val="none" w:sz="0" w:space="0" w:color="auto" w:frame="1"/>
        </w:rPr>
        <w:t xml:space="preserve">Hand decontamination </w:t>
      </w:r>
      <w:r w:rsidRPr="009B1A46">
        <w:rPr>
          <w:rFonts w:ascii="Segoe UI" w:hAnsi="Segoe UI" w:cs="Segoe UI"/>
          <w:color w:val="000000"/>
          <w:bdr w:val="none" w:sz="0" w:space="0" w:color="auto" w:frame="1"/>
        </w:rPr>
        <w:t>involves washing your hands with</w:t>
      </w:r>
      <w:r>
        <w:rPr>
          <w:rFonts w:ascii="Segoe UI" w:hAnsi="Segoe UI" w:cs="Segoe UI"/>
          <w:color w:val="000000"/>
          <w:bdr w:val="none" w:sz="0" w:space="0" w:color="auto" w:frame="1"/>
        </w:rPr>
        <w:t xml:space="preserve"> antimicrobial soap </w:t>
      </w:r>
      <w:r w:rsidRPr="009B1A46">
        <w:rPr>
          <w:rFonts w:ascii="Segoe UI" w:hAnsi="Segoe UI" w:cs="Segoe UI"/>
          <w:color w:val="000000"/>
          <w:bdr w:val="none" w:sz="0" w:space="0" w:color="auto" w:frame="1"/>
        </w:rPr>
        <w:t>and water or alcohol/chlorhexidine ha</w:t>
      </w:r>
      <w:r>
        <w:rPr>
          <w:rFonts w:ascii="Segoe UI" w:hAnsi="Segoe UI" w:cs="Segoe UI"/>
          <w:color w:val="000000"/>
          <w:bdr w:val="none" w:sz="0" w:space="0" w:color="auto" w:frame="1"/>
        </w:rPr>
        <w:t>nd rub (ABHR).</w:t>
      </w:r>
    </w:p>
    <w:p w14:paraId="32423D9E" w14:textId="77777777" w:rsidR="00D4706F" w:rsidRPr="00DC099D" w:rsidRDefault="00D4706F" w:rsidP="00D4706F">
      <w:pPr>
        <w:pStyle w:val="font8"/>
        <w:numPr>
          <w:ilvl w:val="0"/>
          <w:numId w:val="5"/>
        </w:numPr>
        <w:spacing w:before="0" w:beforeAutospacing="0" w:after="0" w:afterAutospacing="0"/>
        <w:ind w:left="426"/>
        <w:textAlignment w:val="baseline"/>
        <w:rPr>
          <w:rFonts w:ascii="Segoe UI" w:hAnsi="Segoe UI" w:cs="Segoe UI"/>
          <w:color w:val="000000"/>
          <w:bdr w:val="none" w:sz="0" w:space="0" w:color="auto" w:frame="1"/>
        </w:rPr>
      </w:pPr>
      <w:r w:rsidRPr="009B1A46">
        <w:rPr>
          <w:rFonts w:ascii="Segoe UI" w:hAnsi="Segoe UI" w:cs="Segoe UI"/>
          <w:color w:val="000000"/>
          <w:bdr w:val="none" w:sz="0" w:space="0" w:color="auto" w:frame="1"/>
        </w:rPr>
        <w:lastRenderedPageBreak/>
        <w:t>Use of alcohol and chlorhexidine may potentially cause irritation of previously damaged skin (e.g. contact dermatitis)</w:t>
      </w:r>
    </w:p>
    <w:p w14:paraId="32429B1C" w14:textId="77777777" w:rsidR="00D4706F" w:rsidRPr="009B1A46" w:rsidRDefault="00D4706F" w:rsidP="00D4706F">
      <w:pPr>
        <w:pStyle w:val="font8"/>
        <w:spacing w:before="0" w:beforeAutospacing="0" w:after="0" w:afterAutospacing="0"/>
        <w:textAlignment w:val="baseline"/>
        <w:rPr>
          <w:rFonts w:ascii="Segoe UI" w:hAnsi="Segoe UI" w:cs="Segoe UI"/>
          <w:color w:val="000000"/>
        </w:rPr>
      </w:pPr>
      <w:r w:rsidRPr="009B1A46">
        <w:rPr>
          <w:rFonts w:ascii="Segoe UI" w:hAnsi="Segoe UI" w:cs="Segoe UI"/>
          <w:color w:val="000000"/>
          <w:bdr w:val="none" w:sz="0" w:space="0" w:color="auto" w:frame="1"/>
        </w:rPr>
        <w:t> </w:t>
      </w:r>
    </w:p>
    <w:p w14:paraId="40454A4D" w14:textId="77777777" w:rsidR="00D4706F" w:rsidRPr="009B1A46" w:rsidRDefault="00D4706F" w:rsidP="00D4706F">
      <w:pPr>
        <w:pStyle w:val="font8"/>
        <w:spacing w:before="0" w:beforeAutospacing="0" w:after="0" w:afterAutospacing="0"/>
        <w:textAlignment w:val="baseline"/>
        <w:rPr>
          <w:rFonts w:ascii="Segoe UI" w:hAnsi="Segoe UI" w:cs="Segoe UI"/>
          <w:color w:val="000000"/>
        </w:rPr>
      </w:pPr>
      <w:r w:rsidRPr="009B1A46">
        <w:rPr>
          <w:rFonts w:ascii="Segoe UI" w:hAnsi="Segoe UI" w:cs="Segoe UI"/>
          <w:color w:val="000000"/>
          <w:bdr w:val="none" w:sz="0" w:space="0" w:color="auto" w:frame="1"/>
        </w:rPr>
        <w:t>For hand hygiene to be effective, HCWs in clinical areas must:</w:t>
      </w:r>
    </w:p>
    <w:p w14:paraId="3D40509A" w14:textId="77777777" w:rsidR="00D4706F" w:rsidRPr="00DC099D" w:rsidRDefault="00D4706F" w:rsidP="00D4706F">
      <w:pPr>
        <w:pStyle w:val="font8"/>
        <w:numPr>
          <w:ilvl w:val="0"/>
          <w:numId w:val="5"/>
        </w:numPr>
        <w:spacing w:before="0" w:beforeAutospacing="0" w:after="0" w:afterAutospacing="0"/>
        <w:ind w:left="426"/>
        <w:textAlignment w:val="baseline"/>
        <w:rPr>
          <w:rFonts w:ascii="Segoe UI" w:hAnsi="Segoe UI" w:cs="Segoe UI"/>
          <w:color w:val="000000"/>
          <w:bdr w:val="none" w:sz="0" w:space="0" w:color="auto" w:frame="1"/>
        </w:rPr>
      </w:pPr>
      <w:r w:rsidRPr="009B1A46">
        <w:rPr>
          <w:rFonts w:ascii="Segoe UI" w:hAnsi="Segoe UI" w:cs="Segoe UI"/>
          <w:color w:val="000000"/>
          <w:bdr w:val="none" w:sz="0" w:space="0" w:color="auto" w:frame="1"/>
        </w:rPr>
        <w:t>Not wear cardigans or jackets when attending to patients. Uniform sleeves and under garments (spencers) also must not extend below the elbow,</w:t>
      </w:r>
    </w:p>
    <w:p w14:paraId="6760FB9C" w14:textId="77777777" w:rsidR="00D4706F" w:rsidRPr="00DC099D" w:rsidRDefault="00D4706F" w:rsidP="00D4706F">
      <w:pPr>
        <w:pStyle w:val="font8"/>
        <w:numPr>
          <w:ilvl w:val="0"/>
          <w:numId w:val="5"/>
        </w:numPr>
        <w:spacing w:before="0" w:beforeAutospacing="0" w:after="0" w:afterAutospacing="0"/>
        <w:ind w:left="426"/>
        <w:textAlignment w:val="baseline"/>
        <w:rPr>
          <w:rFonts w:ascii="Segoe UI" w:hAnsi="Segoe UI" w:cs="Segoe UI"/>
          <w:color w:val="000000"/>
          <w:bdr w:val="none" w:sz="0" w:space="0" w:color="auto" w:frame="1"/>
        </w:rPr>
      </w:pPr>
      <w:r w:rsidRPr="009B1A46">
        <w:rPr>
          <w:rFonts w:ascii="Segoe UI" w:hAnsi="Segoe UI" w:cs="Segoe UI"/>
          <w:color w:val="000000"/>
          <w:bdr w:val="none" w:sz="0" w:space="0" w:color="auto" w:frame="1"/>
        </w:rPr>
        <w:t>Keep Jewellery to a minimum - single plain banded rings e.g. wedding ring only. Wristwatches, bracelets and bangles are also not to be worn,</w:t>
      </w:r>
    </w:p>
    <w:p w14:paraId="0EA17D72" w14:textId="77777777" w:rsidR="00D4706F" w:rsidRPr="00DC099D" w:rsidRDefault="00D4706F" w:rsidP="00D4706F">
      <w:pPr>
        <w:pStyle w:val="font8"/>
        <w:numPr>
          <w:ilvl w:val="0"/>
          <w:numId w:val="5"/>
        </w:numPr>
        <w:spacing w:before="0" w:beforeAutospacing="0" w:after="0" w:afterAutospacing="0"/>
        <w:ind w:left="426"/>
        <w:textAlignment w:val="baseline"/>
        <w:rPr>
          <w:rFonts w:ascii="Segoe UI" w:hAnsi="Segoe UI" w:cs="Segoe UI"/>
          <w:color w:val="000000"/>
          <w:bdr w:val="none" w:sz="0" w:space="0" w:color="auto" w:frame="1"/>
        </w:rPr>
      </w:pPr>
      <w:r w:rsidRPr="009B1A46">
        <w:rPr>
          <w:rFonts w:ascii="Segoe UI" w:hAnsi="Segoe UI" w:cs="Segoe UI"/>
          <w:color w:val="000000"/>
          <w:bdr w:val="none" w:sz="0" w:space="0" w:color="auto" w:frame="1"/>
        </w:rPr>
        <w:t>Keep fingernails short and clean. Artificial nails and nail extensions must not be worn,</w:t>
      </w:r>
    </w:p>
    <w:p w14:paraId="645635DC" w14:textId="77777777" w:rsidR="00D4706F" w:rsidRPr="00DC099D" w:rsidRDefault="00D4706F" w:rsidP="00D4706F">
      <w:pPr>
        <w:pStyle w:val="font8"/>
        <w:numPr>
          <w:ilvl w:val="0"/>
          <w:numId w:val="5"/>
        </w:numPr>
        <w:spacing w:before="0" w:beforeAutospacing="0" w:after="0" w:afterAutospacing="0"/>
        <w:ind w:left="426"/>
        <w:textAlignment w:val="baseline"/>
        <w:rPr>
          <w:rFonts w:ascii="Segoe UI" w:hAnsi="Segoe UI" w:cs="Segoe UI"/>
          <w:color w:val="000000"/>
          <w:bdr w:val="none" w:sz="0" w:space="0" w:color="auto" w:frame="1"/>
        </w:rPr>
      </w:pPr>
      <w:r w:rsidRPr="009B1A46">
        <w:rPr>
          <w:rFonts w:ascii="Segoe UI" w:hAnsi="Segoe UI" w:cs="Segoe UI"/>
          <w:color w:val="000000"/>
          <w:bdr w:val="none" w:sz="0" w:space="0" w:color="auto" w:frame="1"/>
        </w:rPr>
        <w:t>Cover cuts and abrasions on the hand with a waterproof dressing.</w:t>
      </w:r>
    </w:p>
    <w:p w14:paraId="5A5D22A5" w14:textId="77777777" w:rsidR="00D4706F" w:rsidRPr="009B1A46" w:rsidRDefault="00D4706F" w:rsidP="00D4706F">
      <w:pPr>
        <w:pStyle w:val="font8"/>
        <w:spacing w:before="0" w:beforeAutospacing="0" w:after="0" w:afterAutospacing="0"/>
        <w:textAlignment w:val="baseline"/>
        <w:rPr>
          <w:rFonts w:ascii="Segoe UI" w:hAnsi="Segoe UI" w:cs="Segoe UI"/>
          <w:color w:val="000000"/>
        </w:rPr>
      </w:pPr>
      <w:r w:rsidRPr="009B1A46">
        <w:rPr>
          <w:rFonts w:ascii="Segoe UI" w:hAnsi="Segoe UI" w:cs="Segoe UI"/>
          <w:color w:val="000000"/>
          <w:bdr w:val="none" w:sz="0" w:space="0" w:color="auto" w:frame="1"/>
        </w:rPr>
        <w:lastRenderedPageBreak/>
        <w:t> </w:t>
      </w:r>
    </w:p>
    <w:p w14:paraId="4206F918" w14:textId="77777777" w:rsidR="00D4706F" w:rsidRPr="009B1A46" w:rsidRDefault="00D4706F" w:rsidP="00D4706F">
      <w:pPr>
        <w:pStyle w:val="font8"/>
        <w:spacing w:before="0" w:beforeAutospacing="0" w:after="0" w:afterAutospacing="0"/>
        <w:textAlignment w:val="baseline"/>
        <w:rPr>
          <w:rFonts w:ascii="Segoe UI" w:hAnsi="Segoe UI" w:cs="Segoe UI"/>
          <w:color w:val="000000"/>
        </w:rPr>
      </w:pPr>
      <w:r>
        <w:rPr>
          <w:rFonts w:ascii="Segoe UI" w:hAnsi="Segoe UI" w:cs="Segoe UI"/>
          <w:color w:val="000000"/>
          <w:bdr w:val="none" w:sz="0" w:space="0" w:color="auto" w:frame="1"/>
        </w:rPr>
        <w:t xml:space="preserve">We encourage staff to perform hand hygiene using ABHR </w:t>
      </w:r>
      <w:r w:rsidRPr="009B1A46">
        <w:rPr>
          <w:rFonts w:ascii="Segoe UI" w:hAnsi="Segoe UI" w:cs="Segoe UI"/>
          <w:color w:val="000000"/>
          <w:bdr w:val="none" w:sz="0" w:space="0" w:color="auto" w:frame="1"/>
        </w:rPr>
        <w:t>according to the five moments of hand hygiene set out by the world health organisation these moments include:</w:t>
      </w:r>
    </w:p>
    <w:p w14:paraId="208EEFCD" w14:textId="77777777" w:rsidR="00D4706F" w:rsidRPr="00DC099D" w:rsidRDefault="00D4706F" w:rsidP="00D4706F">
      <w:pPr>
        <w:pStyle w:val="font8"/>
        <w:numPr>
          <w:ilvl w:val="0"/>
          <w:numId w:val="5"/>
        </w:numPr>
        <w:spacing w:before="0" w:beforeAutospacing="0" w:after="0" w:afterAutospacing="0"/>
        <w:ind w:left="426"/>
        <w:textAlignment w:val="baseline"/>
        <w:rPr>
          <w:rFonts w:ascii="Segoe UI" w:hAnsi="Segoe UI" w:cs="Segoe UI"/>
          <w:color w:val="000000"/>
          <w:bdr w:val="none" w:sz="0" w:space="0" w:color="auto" w:frame="1"/>
        </w:rPr>
      </w:pPr>
      <w:r w:rsidRPr="009B1A46">
        <w:rPr>
          <w:rFonts w:ascii="Segoe UI" w:hAnsi="Segoe UI" w:cs="Segoe UI"/>
          <w:color w:val="000000"/>
          <w:bdr w:val="none" w:sz="0" w:space="0" w:color="auto" w:frame="1"/>
        </w:rPr>
        <w:t>Before patient contact</w:t>
      </w:r>
    </w:p>
    <w:p w14:paraId="26925C66" w14:textId="77777777" w:rsidR="00D4706F" w:rsidRPr="00DC099D" w:rsidRDefault="00D4706F" w:rsidP="00D4706F">
      <w:pPr>
        <w:pStyle w:val="font8"/>
        <w:numPr>
          <w:ilvl w:val="0"/>
          <w:numId w:val="5"/>
        </w:numPr>
        <w:spacing w:before="0" w:beforeAutospacing="0" w:after="0" w:afterAutospacing="0"/>
        <w:ind w:left="426"/>
        <w:textAlignment w:val="baseline"/>
        <w:rPr>
          <w:rFonts w:ascii="Segoe UI" w:hAnsi="Segoe UI" w:cs="Segoe UI"/>
          <w:color w:val="000000"/>
          <w:bdr w:val="none" w:sz="0" w:space="0" w:color="auto" w:frame="1"/>
        </w:rPr>
      </w:pPr>
      <w:r w:rsidRPr="009B1A46">
        <w:rPr>
          <w:rFonts w:ascii="Segoe UI" w:hAnsi="Segoe UI" w:cs="Segoe UI"/>
          <w:color w:val="000000"/>
          <w:bdr w:val="none" w:sz="0" w:space="0" w:color="auto" w:frame="1"/>
        </w:rPr>
        <w:t>Before a procedure</w:t>
      </w:r>
    </w:p>
    <w:p w14:paraId="57EF6F1F" w14:textId="77777777" w:rsidR="00D4706F" w:rsidRPr="00DC099D" w:rsidRDefault="00D4706F" w:rsidP="00D4706F">
      <w:pPr>
        <w:pStyle w:val="font8"/>
        <w:numPr>
          <w:ilvl w:val="0"/>
          <w:numId w:val="5"/>
        </w:numPr>
        <w:spacing w:before="0" w:beforeAutospacing="0" w:after="0" w:afterAutospacing="0"/>
        <w:ind w:left="426"/>
        <w:textAlignment w:val="baseline"/>
        <w:rPr>
          <w:rFonts w:ascii="Segoe UI" w:hAnsi="Segoe UI" w:cs="Segoe UI"/>
          <w:color w:val="000000"/>
          <w:bdr w:val="none" w:sz="0" w:space="0" w:color="auto" w:frame="1"/>
        </w:rPr>
      </w:pPr>
      <w:r w:rsidRPr="009B1A46">
        <w:rPr>
          <w:rFonts w:ascii="Segoe UI" w:hAnsi="Segoe UI" w:cs="Segoe UI"/>
          <w:color w:val="000000"/>
          <w:bdr w:val="none" w:sz="0" w:space="0" w:color="auto" w:frame="1"/>
        </w:rPr>
        <w:t>After a procedure or body fluid exposure risk – including after glove use</w:t>
      </w:r>
    </w:p>
    <w:p w14:paraId="1786EFB3" w14:textId="77777777" w:rsidR="00D4706F" w:rsidRPr="00DC099D" w:rsidRDefault="00D4706F" w:rsidP="00D4706F">
      <w:pPr>
        <w:pStyle w:val="font8"/>
        <w:numPr>
          <w:ilvl w:val="0"/>
          <w:numId w:val="5"/>
        </w:numPr>
        <w:spacing w:before="0" w:beforeAutospacing="0" w:after="0" w:afterAutospacing="0"/>
        <w:ind w:left="426"/>
        <w:textAlignment w:val="baseline"/>
        <w:rPr>
          <w:rFonts w:ascii="Segoe UI" w:hAnsi="Segoe UI" w:cs="Segoe UI"/>
          <w:color w:val="000000"/>
          <w:bdr w:val="none" w:sz="0" w:space="0" w:color="auto" w:frame="1"/>
        </w:rPr>
      </w:pPr>
      <w:r w:rsidRPr="009B1A46">
        <w:rPr>
          <w:rFonts w:ascii="Segoe UI" w:hAnsi="Segoe UI" w:cs="Segoe UI"/>
          <w:color w:val="000000"/>
          <w:bdr w:val="none" w:sz="0" w:space="0" w:color="auto" w:frame="1"/>
        </w:rPr>
        <w:t>After patient contact</w:t>
      </w:r>
    </w:p>
    <w:p w14:paraId="2EA66E09" w14:textId="77777777" w:rsidR="00D4706F" w:rsidRPr="00DC099D" w:rsidRDefault="00D4706F" w:rsidP="00D4706F">
      <w:pPr>
        <w:pStyle w:val="font8"/>
        <w:numPr>
          <w:ilvl w:val="0"/>
          <w:numId w:val="5"/>
        </w:numPr>
        <w:spacing w:before="0" w:beforeAutospacing="0" w:after="0" w:afterAutospacing="0"/>
        <w:ind w:left="426"/>
        <w:textAlignment w:val="baseline"/>
        <w:rPr>
          <w:rFonts w:ascii="Segoe UI" w:hAnsi="Segoe UI" w:cs="Segoe UI"/>
          <w:color w:val="000000"/>
          <w:bdr w:val="none" w:sz="0" w:space="0" w:color="auto" w:frame="1"/>
        </w:rPr>
      </w:pPr>
      <w:r w:rsidRPr="009B1A46">
        <w:rPr>
          <w:rFonts w:ascii="Segoe UI" w:hAnsi="Segoe UI" w:cs="Segoe UI"/>
          <w:color w:val="000000"/>
          <w:bdr w:val="none" w:sz="0" w:space="0" w:color="auto" w:frame="1"/>
        </w:rPr>
        <w:t>After contact with patient surroundings</w:t>
      </w:r>
    </w:p>
    <w:p w14:paraId="41D8181A" w14:textId="77777777" w:rsidR="00D4706F" w:rsidRPr="009B1A46" w:rsidRDefault="00D4706F" w:rsidP="00D4706F">
      <w:pPr>
        <w:pStyle w:val="font8"/>
        <w:spacing w:before="0" w:beforeAutospacing="0" w:after="0" w:afterAutospacing="0"/>
        <w:textAlignment w:val="baseline"/>
        <w:rPr>
          <w:rFonts w:ascii="Segoe UI" w:hAnsi="Segoe UI" w:cs="Segoe UI"/>
          <w:color w:val="000000"/>
        </w:rPr>
      </w:pPr>
      <w:r w:rsidRPr="009B1A46">
        <w:rPr>
          <w:rFonts w:ascii="Segoe UI" w:hAnsi="Segoe UI" w:cs="Segoe UI"/>
          <w:color w:val="000000"/>
          <w:bdr w:val="none" w:sz="0" w:space="0" w:color="auto" w:frame="1"/>
        </w:rPr>
        <w:t> </w:t>
      </w:r>
    </w:p>
    <w:p w14:paraId="1A216634" w14:textId="77777777" w:rsidR="00D4706F" w:rsidRPr="009B1A46" w:rsidRDefault="00D4706F" w:rsidP="00D4706F">
      <w:pPr>
        <w:pStyle w:val="font8"/>
        <w:spacing w:before="0" w:beforeAutospacing="0" w:after="0" w:afterAutospacing="0"/>
        <w:textAlignment w:val="baseline"/>
        <w:rPr>
          <w:rFonts w:ascii="Segoe UI" w:hAnsi="Segoe UI" w:cs="Segoe UI"/>
          <w:color w:val="000000"/>
        </w:rPr>
      </w:pPr>
      <w:r w:rsidRPr="009B1A46">
        <w:rPr>
          <w:rFonts w:ascii="Segoe UI" w:hAnsi="Segoe UI" w:cs="Segoe UI"/>
          <w:color w:val="000000"/>
          <w:bdr w:val="none" w:sz="0" w:space="0" w:color="auto" w:frame="1"/>
        </w:rPr>
        <w:t>Washing with soap and water is still needed, when you feel it is appropriate to you or when your hands are visibly soiled.</w:t>
      </w:r>
    </w:p>
    <w:p w14:paraId="0E5A9AAE" w14:textId="77777777" w:rsidR="00D4706F" w:rsidRPr="009B1A46" w:rsidRDefault="00D4706F" w:rsidP="00D4706F">
      <w:pPr>
        <w:pStyle w:val="font8"/>
        <w:spacing w:before="0" w:beforeAutospacing="0" w:after="0" w:afterAutospacing="0"/>
        <w:textAlignment w:val="baseline"/>
        <w:rPr>
          <w:rFonts w:ascii="Segoe UI" w:hAnsi="Segoe UI" w:cs="Segoe UI"/>
          <w:color w:val="000000"/>
        </w:rPr>
      </w:pPr>
      <w:r w:rsidRPr="009B1A46">
        <w:rPr>
          <w:rFonts w:ascii="Segoe UI" w:hAnsi="Segoe UI" w:cs="Segoe UI"/>
          <w:color w:val="000000"/>
          <w:bdr w:val="none" w:sz="0" w:space="0" w:color="auto" w:frame="1"/>
        </w:rPr>
        <w:t> </w:t>
      </w:r>
    </w:p>
    <w:p w14:paraId="44ECCB1E" w14:textId="77777777" w:rsidR="00D4706F" w:rsidRPr="009B1A46" w:rsidRDefault="00D4706F" w:rsidP="00D4706F">
      <w:pPr>
        <w:pStyle w:val="Heading6"/>
        <w:spacing w:before="0"/>
        <w:textAlignment w:val="baseline"/>
        <w:rPr>
          <w:rFonts w:ascii="Segoe UI" w:hAnsi="Segoe UI" w:cs="Segoe UI"/>
          <w:b/>
          <w:color w:val="000000"/>
          <w:sz w:val="24"/>
          <w:szCs w:val="24"/>
        </w:rPr>
      </w:pPr>
      <w:r w:rsidRPr="009B1A46">
        <w:rPr>
          <w:rFonts w:ascii="Segoe UI" w:hAnsi="Segoe UI" w:cs="Segoe UI"/>
          <w:b/>
          <w:color w:val="000000"/>
          <w:sz w:val="24"/>
          <w:szCs w:val="24"/>
          <w:bdr w:val="none" w:sz="0" w:space="0" w:color="auto" w:frame="1"/>
        </w:rPr>
        <w:lastRenderedPageBreak/>
        <w:t>Non Intact Skin</w:t>
      </w:r>
    </w:p>
    <w:p w14:paraId="4B3929CB" w14:textId="77777777" w:rsidR="00D4706F" w:rsidRPr="009B1A46" w:rsidRDefault="00D4706F" w:rsidP="00D4706F">
      <w:pPr>
        <w:pStyle w:val="font8"/>
        <w:spacing w:before="0" w:beforeAutospacing="0" w:after="0" w:afterAutospacing="0"/>
        <w:textAlignment w:val="baseline"/>
        <w:rPr>
          <w:rFonts w:ascii="Segoe UI" w:hAnsi="Segoe UI" w:cs="Segoe UI"/>
          <w:color w:val="000000"/>
        </w:rPr>
      </w:pPr>
      <w:r w:rsidRPr="009B1A46">
        <w:rPr>
          <w:rFonts w:ascii="Segoe UI" w:hAnsi="Segoe UI" w:cs="Segoe UI"/>
          <w:color w:val="000000"/>
          <w:bdr w:val="none" w:sz="0" w:space="0" w:color="auto" w:frame="1"/>
        </w:rPr>
        <w:t>Non intact skin e.g. cuts, abrasions, or dermatitis, constitute a breach in the skin’s protective barrier and should be covered with protective waterproof dressing (e.g. ‘</w:t>
      </w:r>
      <w:proofErr w:type="spellStart"/>
      <w:r w:rsidRPr="009B1A46">
        <w:rPr>
          <w:rFonts w:ascii="Segoe UI" w:hAnsi="Segoe UI" w:cs="Segoe UI"/>
          <w:color w:val="000000"/>
          <w:bdr w:val="none" w:sz="0" w:space="0" w:color="auto" w:frame="1"/>
        </w:rPr>
        <w:t>Opsite</w:t>
      </w:r>
      <w:proofErr w:type="spellEnd"/>
      <w:r w:rsidRPr="009B1A46">
        <w:rPr>
          <w:rFonts w:ascii="Segoe UI" w:hAnsi="Segoe UI" w:cs="Segoe UI"/>
          <w:color w:val="000000"/>
          <w:bdr w:val="none" w:sz="0" w:space="0" w:color="auto" w:frame="1"/>
        </w:rPr>
        <w:t>’, ‘</w:t>
      </w:r>
      <w:proofErr w:type="spellStart"/>
      <w:r w:rsidRPr="009B1A46">
        <w:rPr>
          <w:rFonts w:ascii="Segoe UI" w:hAnsi="Segoe UI" w:cs="Segoe UI"/>
          <w:color w:val="000000"/>
          <w:bdr w:val="none" w:sz="0" w:space="0" w:color="auto" w:frame="1"/>
        </w:rPr>
        <w:t>Tegaderm</w:t>
      </w:r>
      <w:proofErr w:type="spellEnd"/>
      <w:r w:rsidRPr="009B1A46">
        <w:rPr>
          <w:rFonts w:ascii="Segoe UI" w:hAnsi="Segoe UI" w:cs="Segoe UI"/>
          <w:color w:val="000000"/>
          <w:bdr w:val="none" w:sz="0" w:space="0" w:color="auto" w:frame="1"/>
        </w:rPr>
        <w:t>’) or gloves.</w:t>
      </w:r>
    </w:p>
    <w:p w14:paraId="6B05402A" w14:textId="77777777" w:rsidR="00D4706F" w:rsidRPr="009B1A46" w:rsidRDefault="00D4706F" w:rsidP="00D4706F">
      <w:pPr>
        <w:pStyle w:val="font8"/>
        <w:spacing w:before="0" w:beforeAutospacing="0" w:after="0" w:afterAutospacing="0"/>
        <w:textAlignment w:val="baseline"/>
        <w:rPr>
          <w:rFonts w:ascii="Segoe UI" w:hAnsi="Segoe UI" w:cs="Segoe UI"/>
          <w:color w:val="000000"/>
        </w:rPr>
      </w:pPr>
      <w:r w:rsidRPr="009B1A46">
        <w:rPr>
          <w:rFonts w:ascii="Segoe UI" w:hAnsi="Segoe UI" w:cs="Segoe UI"/>
          <w:color w:val="000000"/>
          <w:bdr w:val="none" w:sz="0" w:space="0" w:color="auto" w:frame="1"/>
        </w:rPr>
        <w:t> </w:t>
      </w:r>
    </w:p>
    <w:p w14:paraId="437B68EB" w14:textId="77777777" w:rsidR="00D4706F" w:rsidRPr="009B1A46" w:rsidRDefault="00D4706F" w:rsidP="00D4706F">
      <w:pPr>
        <w:pStyle w:val="font8"/>
        <w:spacing w:before="0" w:beforeAutospacing="0" w:after="0" w:afterAutospacing="0"/>
        <w:textAlignment w:val="baseline"/>
        <w:rPr>
          <w:rFonts w:ascii="Segoe UI" w:hAnsi="Segoe UI" w:cs="Segoe UI"/>
          <w:color w:val="000000"/>
        </w:rPr>
      </w:pPr>
      <w:r w:rsidRPr="009B1A46">
        <w:rPr>
          <w:rFonts w:ascii="Segoe UI" w:hAnsi="Segoe UI" w:cs="Segoe UI"/>
          <w:color w:val="000000"/>
          <w:bdr w:val="none" w:sz="0" w:space="0" w:color="auto" w:frame="1"/>
        </w:rPr>
        <w:t>Aqueous-based hand creams can be used to avoid chapped hands. Oil-based preparations should be avoided as they may cause latex gloves to deteriorate.</w:t>
      </w:r>
    </w:p>
    <w:p w14:paraId="7074DB4E" w14:textId="77777777" w:rsidR="00D4706F" w:rsidRPr="009B1A46" w:rsidRDefault="00D4706F" w:rsidP="00D4706F">
      <w:pPr>
        <w:pStyle w:val="font8"/>
        <w:spacing w:before="0" w:beforeAutospacing="0" w:after="0" w:afterAutospacing="0"/>
        <w:textAlignment w:val="baseline"/>
        <w:rPr>
          <w:rFonts w:ascii="Segoe UI" w:hAnsi="Segoe UI" w:cs="Segoe UI"/>
          <w:color w:val="000000"/>
        </w:rPr>
      </w:pPr>
      <w:r w:rsidRPr="009B1A46">
        <w:rPr>
          <w:rFonts w:ascii="Segoe UI" w:hAnsi="Segoe UI" w:cs="Segoe UI"/>
          <w:color w:val="000000"/>
          <w:bdr w:val="none" w:sz="0" w:space="0" w:color="auto" w:frame="1"/>
        </w:rPr>
        <w:t> </w:t>
      </w:r>
    </w:p>
    <w:p w14:paraId="4E0E3AAB" w14:textId="77777777" w:rsidR="00D4706F" w:rsidRPr="009B1A46" w:rsidRDefault="00D4706F" w:rsidP="00D4706F">
      <w:pPr>
        <w:pStyle w:val="Heading6"/>
        <w:spacing w:before="0"/>
        <w:textAlignment w:val="baseline"/>
        <w:rPr>
          <w:rFonts w:ascii="Segoe UI" w:hAnsi="Segoe UI" w:cs="Segoe UI"/>
          <w:b/>
          <w:color w:val="000000"/>
          <w:sz w:val="24"/>
          <w:szCs w:val="24"/>
        </w:rPr>
      </w:pPr>
      <w:r w:rsidRPr="009B1A46">
        <w:rPr>
          <w:rFonts w:ascii="Segoe UI" w:hAnsi="Segoe UI" w:cs="Segoe UI"/>
          <w:b/>
          <w:color w:val="000000"/>
          <w:sz w:val="24"/>
          <w:szCs w:val="24"/>
          <w:bdr w:val="none" w:sz="0" w:space="0" w:color="auto" w:frame="1"/>
        </w:rPr>
        <w:t>Hand Care</w:t>
      </w:r>
    </w:p>
    <w:p w14:paraId="12ED8B5D" w14:textId="77777777" w:rsidR="00D4706F" w:rsidRPr="009B1A46" w:rsidRDefault="00D4706F" w:rsidP="00D4706F">
      <w:pPr>
        <w:pStyle w:val="font8"/>
        <w:spacing w:before="0" w:beforeAutospacing="0" w:after="0" w:afterAutospacing="0"/>
        <w:textAlignment w:val="baseline"/>
        <w:rPr>
          <w:rFonts w:ascii="Segoe UI" w:hAnsi="Segoe UI" w:cs="Segoe UI"/>
          <w:color w:val="000000"/>
        </w:rPr>
      </w:pPr>
      <w:r w:rsidRPr="009B1A46">
        <w:rPr>
          <w:rFonts w:ascii="Segoe UI" w:hAnsi="Segoe UI" w:cs="Segoe UI"/>
          <w:color w:val="000000"/>
          <w:bdr w:val="none" w:sz="0" w:space="0" w:color="auto" w:frame="1"/>
        </w:rPr>
        <w:t xml:space="preserve">All staff are encouraged to maintain good skin integrity. Regular use of moisturising lotions is encouraged. In clinical areas only moisturising lotions endorsed and provided by the facility are to be </w:t>
      </w:r>
      <w:r w:rsidRPr="009B1A46">
        <w:rPr>
          <w:rFonts w:ascii="Segoe UI" w:hAnsi="Segoe UI" w:cs="Segoe UI"/>
          <w:color w:val="000000"/>
          <w:bdr w:val="none" w:sz="0" w:space="0" w:color="auto" w:frame="1"/>
        </w:rPr>
        <w:lastRenderedPageBreak/>
        <w:t>used, as these are compatible with the hand hygiene products currently in use.</w:t>
      </w:r>
    </w:p>
    <w:p w14:paraId="3E082F13" w14:textId="77777777" w:rsidR="00D4706F" w:rsidRPr="009B1A46" w:rsidRDefault="00D4706F" w:rsidP="00D4706F">
      <w:pPr>
        <w:pStyle w:val="font8"/>
        <w:spacing w:before="0" w:beforeAutospacing="0" w:after="0" w:afterAutospacing="0"/>
        <w:textAlignment w:val="baseline"/>
        <w:rPr>
          <w:rFonts w:ascii="Segoe UI" w:hAnsi="Segoe UI" w:cs="Segoe UI"/>
          <w:color w:val="000000"/>
        </w:rPr>
      </w:pPr>
      <w:r w:rsidRPr="009B1A46">
        <w:rPr>
          <w:rFonts w:ascii="Segoe UI" w:hAnsi="Segoe UI" w:cs="Segoe UI"/>
          <w:color w:val="000000"/>
          <w:bdr w:val="none" w:sz="0" w:space="0" w:color="auto" w:frame="1"/>
        </w:rPr>
        <w:t> </w:t>
      </w:r>
    </w:p>
    <w:p w14:paraId="5B02BFE5" w14:textId="77777777" w:rsidR="00D4706F" w:rsidRDefault="00D4706F" w:rsidP="00D4706F">
      <w:pPr>
        <w:pStyle w:val="font8"/>
        <w:spacing w:before="0" w:beforeAutospacing="0" w:after="0" w:afterAutospacing="0"/>
        <w:textAlignment w:val="baseline"/>
        <w:rPr>
          <w:rFonts w:ascii="Segoe UI" w:hAnsi="Segoe UI" w:cs="Segoe UI"/>
          <w:color w:val="000000"/>
          <w:bdr w:val="none" w:sz="0" w:space="0" w:color="auto" w:frame="1"/>
        </w:rPr>
      </w:pPr>
      <w:r w:rsidRPr="009B1A46">
        <w:rPr>
          <w:rFonts w:ascii="Segoe UI" w:hAnsi="Segoe UI" w:cs="Segoe UI"/>
          <w:color w:val="000000"/>
          <w:bdr w:val="none" w:sz="0" w:space="0" w:color="auto" w:frame="1"/>
        </w:rPr>
        <w:t>Any adverse skin conditions should be reported to the Occupational Health &amp; Safety Department.</w:t>
      </w:r>
    </w:p>
    <w:p w14:paraId="1388A5C9" w14:textId="77777777" w:rsidR="00D4706F" w:rsidRPr="009B1A46" w:rsidRDefault="00D4706F" w:rsidP="00D4706F">
      <w:pPr>
        <w:pStyle w:val="font8"/>
        <w:spacing w:before="0" w:beforeAutospacing="0" w:after="0" w:afterAutospacing="0"/>
        <w:textAlignment w:val="baseline"/>
        <w:rPr>
          <w:rFonts w:ascii="Segoe UI" w:hAnsi="Segoe UI" w:cs="Segoe UI"/>
          <w:color w:val="000000"/>
        </w:rPr>
      </w:pPr>
    </w:p>
    <w:p w14:paraId="7C4CD194" w14:textId="77777777" w:rsidR="00D4706F" w:rsidRDefault="00D4706F" w:rsidP="00D4706F">
      <w:pPr>
        <w:textAlignment w:val="baseline"/>
        <w:rPr>
          <w:rStyle w:val="Hyperlink"/>
          <w:rFonts w:ascii="Segoe UI" w:hAnsi="Segoe UI" w:cs="Segoe UI"/>
          <w:bdr w:val="none" w:sz="0" w:space="0" w:color="auto" w:frame="1"/>
        </w:rPr>
      </w:pPr>
      <w:r w:rsidRPr="009B1A46">
        <w:rPr>
          <w:rFonts w:ascii="Segoe UI" w:hAnsi="Segoe UI" w:cs="Segoe UI"/>
          <w:noProof/>
          <w:color w:val="000000"/>
          <w:sz w:val="24"/>
          <w:szCs w:val="24"/>
          <w:lang w:eastAsia="en-AU"/>
        </w:rPr>
        <mc:AlternateContent>
          <mc:Choice Requires="wps">
            <w:drawing>
              <wp:inline distT="0" distB="0" distL="0" distR="0" wp14:anchorId="7F905863" wp14:editId="5F9BD43C">
                <wp:extent cx="302260" cy="302260"/>
                <wp:effectExtent l="0" t="0" r="0" b="0"/>
                <wp:docPr id="4" name="Rectangle 4" descr="Reading icon.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CDD0D4" id="Rectangle 4" o:spid="_x0000_s1026" alt="Reading icon.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" filled="f" stroked="f">
                <o:lock v:ext="edit" aspectratio="t"/>
                <w10:anchorlock/>
              </v:rect>
            </w:pict>
          </mc:Fallback>
        </mc:AlternateContent>
      </w:r>
      <w:r w:rsidRPr="005E162E">
        <w:rPr>
          <w:rFonts w:ascii="Segoe UI" w:hAnsi="Segoe UI" w:cs="Segoe UI"/>
          <w:color w:val="000000"/>
          <w:bdr w:val="none" w:sz="0" w:space="0" w:color="auto" w:frame="1"/>
        </w:rPr>
        <w:object w:dxaOrig="1065" w:dyaOrig="990" w14:anchorId="7829EED0">
          <v:shape id="_x0000_i1068" type="#_x0000_t75" style="width:53.4pt;height:49.8pt" o:ole="">
            <v:imagedata r:id="rId9" o:title=""/>
          </v:shape>
          <o:OLEObject Type="Embed" ProgID="PBrush" ShapeID="_x0000_i1068" DrawAspect="Content" ObjectID="_1720270806" r:id="rId63"/>
        </w:object>
      </w:r>
      <w:r w:rsidR="00D85D54">
        <w:rPr>
          <w:rFonts w:ascii="Segoe UI" w:hAnsi="Segoe UI" w:cs="Segoe UI"/>
          <w:color w:val="000000"/>
          <w:bdr w:val="none" w:sz="0" w:space="0" w:color="auto" w:frame="1"/>
        </w:rPr>
        <w:t>Please r</w:t>
      </w:r>
      <w:r>
        <w:rPr>
          <w:rFonts w:ascii="Segoe UI" w:hAnsi="Segoe UI" w:cs="Segoe UI"/>
          <w:color w:val="000000"/>
          <w:bdr w:val="none" w:sz="0" w:space="0" w:color="auto" w:frame="1"/>
        </w:rPr>
        <w:t>ead the</w:t>
      </w:r>
      <w:r w:rsidR="00D85D54">
        <w:rPr>
          <w:rFonts w:ascii="Segoe UI" w:hAnsi="Segoe UI" w:cs="Segoe UI"/>
          <w:color w:val="000000"/>
          <w:bdr w:val="none" w:sz="0" w:space="0" w:color="auto" w:frame="1"/>
        </w:rPr>
        <w:t xml:space="preserve"> guideline </w:t>
      </w:r>
      <w:hyperlink r:id="rId64" w:history="1">
        <w:r w:rsidR="0086383C" w:rsidRPr="0086383C">
          <w:rPr>
            <w:rStyle w:val="Hyperlink"/>
          </w:rPr>
          <w:t>Hand Hygiene - Guideline</w:t>
        </w:r>
      </w:hyperlink>
      <w:r w:rsidR="0086383C">
        <w:rPr>
          <w:rFonts w:ascii="Segoe UI" w:hAnsi="Segoe UI" w:cs="Segoe UI"/>
          <w:color w:val="000000"/>
          <w:bdr w:val="none" w:sz="0" w:space="0" w:color="auto" w:frame="1"/>
        </w:rPr>
        <w:t xml:space="preserve">                     </w:t>
      </w:r>
    </w:p>
    <w:p w14:paraId="2A11187F" w14:textId="77777777" w:rsidR="00D4706F" w:rsidRPr="009B1A46" w:rsidRDefault="00754586" w:rsidP="00D4706F">
      <w:pPr>
        <w:textAlignment w:val="baseline"/>
        <w:rPr>
          <w:rFonts w:ascii="Segoe UI" w:hAnsi="Segoe UI" w:cs="Segoe UI"/>
          <w:color w:val="000000"/>
        </w:rPr>
      </w:pPr>
      <w:r>
        <w:rPr>
          <w:rFonts w:ascii="Segoe UI" w:hAnsi="Segoe UI" w:cs="Segoe UI"/>
          <w:color w:val="000000"/>
          <w:bdr w:val="none" w:sz="0" w:space="0" w:color="auto" w:frame="1"/>
        </w:rPr>
        <w:t>Please c</w:t>
      </w:r>
      <w:r w:rsidR="00D4706F" w:rsidRPr="009B1A46">
        <w:rPr>
          <w:rFonts w:ascii="Segoe UI" w:hAnsi="Segoe UI" w:cs="Segoe UI"/>
          <w:color w:val="000000"/>
          <w:bdr w:val="none" w:sz="0" w:space="0" w:color="auto" w:frame="1"/>
        </w:rPr>
        <w:t>omplete the</w:t>
      </w:r>
      <w:r w:rsidR="00D85D54" w:rsidRPr="009B1A46">
        <w:rPr>
          <w:rFonts w:ascii="Segoe UI" w:hAnsi="Segoe UI" w:cs="Segoe UI"/>
          <w:color w:val="000000"/>
          <w:bdr w:val="none" w:sz="0" w:space="0" w:color="auto" w:frame="1"/>
        </w:rPr>
        <w:t> </w:t>
      </w:r>
      <w:r w:rsidR="00D85D54">
        <w:rPr>
          <w:rFonts w:ascii="Segoe UI" w:hAnsi="Segoe UI" w:cs="Segoe UI"/>
          <w:color w:val="000000"/>
          <w:bdr w:val="none" w:sz="0" w:space="0" w:color="auto" w:frame="1"/>
        </w:rPr>
        <w:t>certificate</w:t>
      </w:r>
      <w:r>
        <w:rPr>
          <w:rFonts w:ascii="Segoe UI" w:hAnsi="Segoe UI" w:cs="Segoe UI"/>
          <w:color w:val="000000"/>
          <w:bdr w:val="none" w:sz="0" w:space="0" w:color="auto" w:frame="1"/>
        </w:rPr>
        <w:t xml:space="preserve"> on this site for healthcare workers </w:t>
      </w:r>
      <w:r w:rsidRPr="00BB6A5B">
        <w:rPr>
          <w:rFonts w:ascii="Segoe UI" w:hAnsi="Segoe UI" w:cs="Segoe UI"/>
          <w:b/>
          <w:color w:val="000000"/>
          <w:bdr w:val="none" w:sz="0" w:space="0" w:color="auto" w:frame="1"/>
        </w:rPr>
        <w:t>https://nhhi.southrock.com</w:t>
      </w:r>
      <w:r w:rsidR="00D85D54" w:rsidRPr="00BB6A5B">
        <w:rPr>
          <w:rFonts w:ascii="Segoe UI" w:hAnsi="Segoe UI" w:cs="Segoe UI"/>
          <w:b/>
          <w:color w:val="000000"/>
          <w:bdr w:val="none" w:sz="0" w:space="0" w:color="auto" w:frame="1"/>
        </w:rPr>
        <w:t>/</w:t>
      </w:r>
      <w:r w:rsidR="00D85D54">
        <w:rPr>
          <w:rFonts w:ascii="Segoe UI" w:hAnsi="Segoe UI" w:cs="Segoe UI"/>
          <w:color w:val="000000"/>
          <w:bdr w:val="none" w:sz="0" w:space="0" w:color="auto" w:frame="1"/>
        </w:rPr>
        <w:t xml:space="preserve"> and</w:t>
      </w:r>
      <w:r>
        <w:rPr>
          <w:rFonts w:ascii="Segoe UI" w:hAnsi="Segoe UI" w:cs="Segoe UI"/>
          <w:color w:val="000000"/>
          <w:bdr w:val="none" w:sz="0" w:space="0" w:color="auto" w:frame="1"/>
        </w:rPr>
        <w:t xml:space="preserve"> email </w:t>
      </w:r>
      <w:r w:rsidR="00D4706F" w:rsidRPr="009B1A46">
        <w:rPr>
          <w:rFonts w:ascii="Segoe UI" w:hAnsi="Segoe UI" w:cs="Segoe UI"/>
          <w:color w:val="000000"/>
          <w:bdr w:val="none" w:sz="0" w:space="0" w:color="auto" w:frame="1"/>
        </w:rPr>
        <w:t>to </w:t>
      </w:r>
      <w:hyperlink r:id="rId65" w:history="1">
        <w:r w:rsidR="00D4706F" w:rsidRPr="009F0CB0">
          <w:rPr>
            <w:rStyle w:val="Hyperlink"/>
            <w:rFonts w:ascii="Segoe UI" w:hAnsi="Segoe UI" w:cs="Segoe UI"/>
            <w:bdr w:val="none" w:sz="0" w:space="0" w:color="auto" w:frame="1"/>
          </w:rPr>
          <w:t>education@brhs.com.au</w:t>
        </w:r>
      </w:hyperlink>
      <w:r w:rsidR="00D4706F" w:rsidRPr="009B1A46">
        <w:rPr>
          <w:rFonts w:ascii="Segoe UI" w:hAnsi="Segoe UI" w:cs="Segoe UI"/>
          <w:color w:val="000000"/>
          <w:bdr w:val="none" w:sz="0" w:space="0" w:color="auto" w:frame="1"/>
        </w:rPr>
        <w:t>.</w:t>
      </w:r>
    </w:p>
    <w:p w14:paraId="6CE5922E" w14:textId="77777777" w:rsidR="00D4706F" w:rsidRPr="009B1A46" w:rsidRDefault="00D4706F" w:rsidP="00D4706F">
      <w:pPr>
        <w:pStyle w:val="font8"/>
        <w:spacing w:before="0" w:beforeAutospacing="0" w:after="0" w:afterAutospacing="0" w:line="324" w:lineRule="atLeast"/>
        <w:textAlignment w:val="baseline"/>
        <w:rPr>
          <w:rFonts w:ascii="Segoe UI" w:hAnsi="Segoe UI" w:cs="Segoe UI"/>
          <w:i/>
          <w:iCs/>
          <w:color w:val="000000"/>
          <w:spacing w:val="7"/>
          <w:bdr w:val="none" w:sz="0" w:space="0" w:color="auto" w:frame="1"/>
        </w:rPr>
      </w:pPr>
      <w:r w:rsidRPr="009B1A46">
        <w:rPr>
          <w:rFonts w:ascii="Segoe UI" w:hAnsi="Segoe UI" w:cs="Segoe UI"/>
          <w:b/>
          <w:bCs/>
          <w:i/>
          <w:iCs/>
          <w:color w:val="000000"/>
          <w:spacing w:val="7"/>
          <w:bdr w:val="none" w:sz="0" w:space="0" w:color="auto" w:frame="1"/>
        </w:rPr>
        <w:t>Note:</w:t>
      </w:r>
      <w:r w:rsidRPr="009B1A46">
        <w:rPr>
          <w:rFonts w:ascii="Segoe UI" w:hAnsi="Segoe UI" w:cs="Segoe UI"/>
          <w:b/>
          <w:bCs/>
          <w:color w:val="000000"/>
          <w:spacing w:val="7"/>
          <w:bdr w:val="none" w:sz="0" w:space="0" w:color="auto" w:frame="1"/>
        </w:rPr>
        <w:t> </w:t>
      </w:r>
      <w:r w:rsidRPr="009B1A46">
        <w:rPr>
          <w:rFonts w:ascii="Segoe UI" w:hAnsi="Segoe UI" w:cs="Segoe UI"/>
          <w:i/>
          <w:iCs/>
          <w:color w:val="000000"/>
          <w:spacing w:val="7"/>
          <w:bdr w:val="none" w:sz="0" w:space="0" w:color="auto" w:frame="1"/>
        </w:rPr>
        <w:t xml:space="preserve">If have been on placement </w:t>
      </w:r>
      <w:r>
        <w:rPr>
          <w:rFonts w:ascii="Segoe UI" w:hAnsi="Segoe UI" w:cs="Segoe UI"/>
          <w:i/>
          <w:iCs/>
          <w:color w:val="000000"/>
          <w:spacing w:val="7"/>
          <w:bdr w:val="none" w:sz="0" w:space="0" w:color="auto" w:frame="1"/>
        </w:rPr>
        <w:t>at Bairnsdale Regional Health Service</w:t>
      </w:r>
      <w:r w:rsidRPr="009B1A46">
        <w:rPr>
          <w:rFonts w:ascii="Segoe UI" w:hAnsi="Segoe UI" w:cs="Segoe UI"/>
          <w:i/>
          <w:iCs/>
          <w:color w:val="000000"/>
          <w:spacing w:val="7"/>
          <w:bdr w:val="none" w:sz="0" w:space="0" w:color="auto" w:frame="1"/>
        </w:rPr>
        <w:t xml:space="preserve"> before</w:t>
      </w:r>
      <w:r>
        <w:rPr>
          <w:rFonts w:ascii="Segoe UI" w:hAnsi="Segoe UI" w:cs="Segoe UI"/>
          <w:i/>
          <w:iCs/>
          <w:color w:val="000000"/>
          <w:spacing w:val="7"/>
          <w:bdr w:val="none" w:sz="0" w:space="0" w:color="auto" w:frame="1"/>
        </w:rPr>
        <w:t xml:space="preserve"> this online learning is still required on an annual basis 12 months from the previous completion date.</w:t>
      </w:r>
      <w:r w:rsidRPr="009B1A46">
        <w:rPr>
          <w:rFonts w:ascii="Segoe UI" w:hAnsi="Segoe UI" w:cs="Segoe UI"/>
          <w:i/>
          <w:iCs/>
          <w:color w:val="000000"/>
          <w:spacing w:val="7"/>
          <w:bdr w:val="none" w:sz="0" w:space="0" w:color="auto" w:frame="1"/>
        </w:rPr>
        <w:t xml:space="preserve"> </w:t>
      </w:r>
      <w:r>
        <w:rPr>
          <w:rFonts w:ascii="Segoe UI" w:hAnsi="Segoe UI" w:cs="Segoe UI"/>
          <w:i/>
          <w:iCs/>
          <w:color w:val="000000"/>
          <w:spacing w:val="7"/>
          <w:bdr w:val="none" w:sz="0" w:space="0" w:color="auto" w:frame="1"/>
        </w:rPr>
        <w:t xml:space="preserve">Please </w:t>
      </w:r>
      <w:r w:rsidRPr="009B1A46">
        <w:rPr>
          <w:rFonts w:ascii="Segoe UI" w:hAnsi="Segoe UI" w:cs="Segoe UI"/>
          <w:i/>
          <w:iCs/>
          <w:color w:val="000000"/>
          <w:spacing w:val="7"/>
          <w:bdr w:val="none" w:sz="0" w:space="0" w:color="auto" w:frame="1"/>
        </w:rPr>
        <w:t>email a copy of the certificate prior to commencing placement.</w:t>
      </w:r>
    </w:p>
    <w:p w14:paraId="3E25EAF1" w14:textId="77777777" w:rsidR="00D4706F" w:rsidRPr="009B1A46" w:rsidRDefault="00D4706F" w:rsidP="00D4706F">
      <w:pPr>
        <w:pStyle w:val="font8"/>
        <w:spacing w:before="0" w:beforeAutospacing="0" w:after="0" w:afterAutospacing="0" w:line="324" w:lineRule="atLeast"/>
        <w:textAlignment w:val="baseline"/>
        <w:rPr>
          <w:rFonts w:ascii="Segoe UI" w:hAnsi="Segoe UI" w:cs="Segoe UI"/>
          <w:b/>
          <w:color w:val="000000"/>
        </w:rPr>
      </w:pPr>
    </w:p>
    <w:p w14:paraId="4FB2FFAF" w14:textId="77777777" w:rsidR="00D4706F" w:rsidRPr="009B1A46" w:rsidRDefault="00D4706F" w:rsidP="00D4706F">
      <w:pPr>
        <w:pStyle w:val="Heading6"/>
        <w:spacing w:before="0"/>
        <w:textAlignment w:val="baseline"/>
        <w:rPr>
          <w:rFonts w:ascii="Segoe UI" w:hAnsi="Segoe UI" w:cs="Segoe UI"/>
          <w:b/>
          <w:color w:val="000000"/>
          <w:sz w:val="24"/>
          <w:szCs w:val="24"/>
        </w:rPr>
      </w:pPr>
      <w:r w:rsidRPr="009B1A46">
        <w:rPr>
          <w:rFonts w:ascii="Segoe UI" w:hAnsi="Segoe UI" w:cs="Segoe UI"/>
          <w:b/>
          <w:color w:val="000000"/>
          <w:sz w:val="24"/>
          <w:szCs w:val="24"/>
          <w:bdr w:val="none" w:sz="0" w:space="0" w:color="auto" w:frame="1"/>
        </w:rPr>
        <w:t>Clean between</w:t>
      </w:r>
    </w:p>
    <w:p w14:paraId="2107B824" w14:textId="77777777" w:rsidR="00D4706F" w:rsidRPr="009B1A46" w:rsidRDefault="00D4706F" w:rsidP="00D4706F">
      <w:pPr>
        <w:pStyle w:val="font8"/>
        <w:spacing w:before="0" w:beforeAutospacing="0" w:after="0" w:afterAutospacing="0"/>
        <w:textAlignment w:val="baseline"/>
        <w:rPr>
          <w:rFonts w:ascii="Segoe UI" w:hAnsi="Segoe UI" w:cs="Segoe UI"/>
          <w:color w:val="000000"/>
        </w:rPr>
      </w:pPr>
      <w:r w:rsidRPr="009B1A46">
        <w:rPr>
          <w:rFonts w:ascii="Segoe UI" w:hAnsi="Segoe UI" w:cs="Segoe UI"/>
          <w:color w:val="000000"/>
          <w:bdr w:val="none" w:sz="0" w:space="0" w:color="auto" w:frame="1"/>
        </w:rPr>
        <w:t>Please ensure equipment is wiped between pa</w:t>
      </w:r>
      <w:r>
        <w:rPr>
          <w:rFonts w:ascii="Segoe UI" w:hAnsi="Segoe UI" w:cs="Segoe UI"/>
          <w:color w:val="000000"/>
          <w:bdr w:val="none" w:sz="0" w:space="0" w:color="auto" w:frame="1"/>
        </w:rPr>
        <w:t>tients with available antiseptic wipes</w:t>
      </w:r>
      <w:r w:rsidRPr="009B1A46">
        <w:rPr>
          <w:rFonts w:ascii="Segoe UI" w:hAnsi="Segoe UI" w:cs="Segoe UI"/>
          <w:color w:val="000000"/>
          <w:bdr w:val="none" w:sz="0" w:space="0" w:color="auto" w:frame="1"/>
        </w:rPr>
        <w:t>.</w:t>
      </w:r>
      <w:r>
        <w:rPr>
          <w:rFonts w:ascii="Segoe UI" w:hAnsi="Segoe UI" w:cs="Segoe UI"/>
          <w:color w:val="000000"/>
          <w:bdr w:val="none" w:sz="0" w:space="0" w:color="auto" w:frame="1"/>
        </w:rPr>
        <w:t xml:space="preserve"> If you are unsure of which to use please ask your preceptor.</w:t>
      </w:r>
    </w:p>
    <w:p w14:paraId="402FEF35" w14:textId="77777777" w:rsidR="00D4706F" w:rsidRPr="009B1A46" w:rsidRDefault="00D4706F" w:rsidP="00D4706F">
      <w:pPr>
        <w:pStyle w:val="font8"/>
        <w:spacing w:before="0" w:beforeAutospacing="0" w:after="0" w:afterAutospacing="0"/>
        <w:textAlignment w:val="baseline"/>
        <w:rPr>
          <w:rFonts w:ascii="Segoe UI" w:hAnsi="Segoe UI" w:cs="Segoe UI"/>
          <w:color w:val="000000"/>
        </w:rPr>
      </w:pPr>
      <w:r w:rsidRPr="009B1A46">
        <w:rPr>
          <w:rFonts w:ascii="Segoe UI" w:hAnsi="Segoe UI" w:cs="Segoe UI"/>
          <w:color w:val="000000"/>
          <w:bdr w:val="none" w:sz="0" w:space="0" w:color="auto" w:frame="1"/>
        </w:rPr>
        <w:t> </w:t>
      </w:r>
    </w:p>
    <w:p w14:paraId="09F88B97" w14:textId="77777777" w:rsidR="00D4706F" w:rsidRPr="009B1A46" w:rsidRDefault="00D4706F" w:rsidP="00D4706F">
      <w:pPr>
        <w:pStyle w:val="Heading6"/>
        <w:spacing w:before="0"/>
        <w:textAlignment w:val="baseline"/>
        <w:rPr>
          <w:rFonts w:ascii="Segoe UI" w:hAnsi="Segoe UI" w:cs="Segoe UI"/>
          <w:b/>
          <w:color w:val="000000"/>
          <w:sz w:val="24"/>
          <w:szCs w:val="24"/>
        </w:rPr>
      </w:pPr>
      <w:r w:rsidRPr="009B1A46">
        <w:rPr>
          <w:rFonts w:ascii="Segoe UI" w:hAnsi="Segoe UI" w:cs="Segoe UI"/>
          <w:b/>
          <w:color w:val="000000"/>
          <w:sz w:val="24"/>
          <w:szCs w:val="24"/>
          <w:bdr w:val="none" w:sz="0" w:space="0" w:color="auto" w:frame="1"/>
        </w:rPr>
        <w:t>Personal protective equipment (PPE)</w:t>
      </w:r>
    </w:p>
    <w:p w14:paraId="1F0FD056" w14:textId="77777777" w:rsidR="00D4706F" w:rsidRPr="009B1A46" w:rsidRDefault="00D4706F" w:rsidP="00D4706F">
      <w:pPr>
        <w:pStyle w:val="font8"/>
        <w:spacing w:before="0" w:beforeAutospacing="0" w:after="0" w:afterAutospacing="0"/>
        <w:textAlignment w:val="baseline"/>
        <w:rPr>
          <w:rFonts w:ascii="Segoe UI" w:hAnsi="Segoe UI" w:cs="Segoe UI"/>
          <w:color w:val="000000"/>
        </w:rPr>
      </w:pPr>
      <w:r w:rsidRPr="009B1A46">
        <w:rPr>
          <w:rFonts w:ascii="Segoe UI" w:hAnsi="Segoe UI" w:cs="Segoe UI"/>
          <w:color w:val="000000"/>
          <w:bdr w:val="none" w:sz="0" w:space="0" w:color="auto" w:frame="1"/>
        </w:rPr>
        <w:t xml:space="preserve">We encourage you to use personal protective wear such as gloves and eye wear in any situation where you may be exposed to patient body fluids or contaminated materials.  This is particularly important if you have any cuts or grazes on your hands; body fluid exposure in this instance would require us to follow our body fluids exposure protocol. The hospital provides powder free, latex free gloves for your use. </w:t>
      </w:r>
      <w:r>
        <w:rPr>
          <w:rFonts w:ascii="Segoe UI" w:hAnsi="Segoe UI" w:cs="Segoe UI"/>
          <w:color w:val="000000"/>
          <w:bdr w:val="none" w:sz="0" w:space="0" w:color="auto" w:frame="1"/>
        </w:rPr>
        <w:t>Full PPE such as eye wear and gowns</w:t>
      </w:r>
      <w:r w:rsidRPr="009B1A46">
        <w:rPr>
          <w:rFonts w:ascii="Segoe UI" w:hAnsi="Segoe UI" w:cs="Segoe UI"/>
          <w:color w:val="000000"/>
          <w:bdr w:val="none" w:sz="0" w:space="0" w:color="auto" w:frame="1"/>
        </w:rPr>
        <w:t xml:space="preserve"> also available for use and you are encouraged utilise these </w:t>
      </w:r>
      <w:r w:rsidRPr="009B1A46">
        <w:rPr>
          <w:rFonts w:ascii="Segoe UI" w:hAnsi="Segoe UI" w:cs="Segoe UI"/>
          <w:color w:val="000000"/>
          <w:bdr w:val="none" w:sz="0" w:space="0" w:color="auto" w:frame="1"/>
        </w:rPr>
        <w:lastRenderedPageBreak/>
        <w:t>whenever appropriate</w:t>
      </w:r>
      <w:r>
        <w:rPr>
          <w:rFonts w:ascii="Segoe UI" w:hAnsi="Segoe UI" w:cs="Segoe UI"/>
          <w:color w:val="000000"/>
          <w:bdr w:val="none" w:sz="0" w:space="0" w:color="auto" w:frame="1"/>
        </w:rPr>
        <w:t xml:space="preserve"> and according to relevant guidelines.</w:t>
      </w:r>
    </w:p>
    <w:p w14:paraId="3CB83AB9" w14:textId="77777777" w:rsidR="00D4706F" w:rsidRPr="009B1A46" w:rsidRDefault="00D4706F" w:rsidP="00D4706F">
      <w:pPr>
        <w:pStyle w:val="font8"/>
        <w:spacing w:before="0" w:beforeAutospacing="0" w:after="0" w:afterAutospacing="0"/>
        <w:textAlignment w:val="baseline"/>
        <w:rPr>
          <w:rFonts w:ascii="Segoe UI" w:hAnsi="Segoe UI" w:cs="Segoe UI"/>
          <w:color w:val="000000"/>
        </w:rPr>
      </w:pPr>
      <w:r w:rsidRPr="009B1A46">
        <w:rPr>
          <w:rFonts w:ascii="Segoe UI" w:hAnsi="Segoe UI" w:cs="Segoe UI"/>
          <w:color w:val="000000"/>
          <w:bdr w:val="none" w:sz="0" w:space="0" w:color="auto" w:frame="1"/>
        </w:rPr>
        <w:t> </w:t>
      </w:r>
    </w:p>
    <w:p w14:paraId="02B1AFFD" w14:textId="77777777" w:rsidR="00D4706F" w:rsidRPr="009B1A46" w:rsidRDefault="00D4706F" w:rsidP="00D4706F">
      <w:pPr>
        <w:pStyle w:val="font8"/>
        <w:spacing w:before="0" w:beforeAutospacing="0" w:after="0" w:afterAutospacing="0"/>
        <w:textAlignment w:val="baseline"/>
        <w:rPr>
          <w:rFonts w:ascii="Segoe UI" w:hAnsi="Segoe UI" w:cs="Segoe UI"/>
          <w:color w:val="000000"/>
        </w:rPr>
      </w:pPr>
      <w:r w:rsidRPr="009B1A46">
        <w:rPr>
          <w:rFonts w:ascii="Segoe UI" w:hAnsi="Segoe UI" w:cs="Segoe UI"/>
          <w:color w:val="000000"/>
          <w:bdr w:val="none" w:sz="0" w:space="0" w:color="auto" w:frame="1"/>
        </w:rPr>
        <w:t xml:space="preserve">If an exposure such as an eye splash or a needle stick injury does occur please see the person in charge of your shift immediately so that the appropriate measures can be put in place, this will include </w:t>
      </w:r>
      <w:r>
        <w:rPr>
          <w:rFonts w:ascii="Segoe UI" w:hAnsi="Segoe UI" w:cs="Segoe UI"/>
          <w:color w:val="000000"/>
          <w:bdr w:val="none" w:sz="0" w:space="0" w:color="auto" w:frame="1"/>
        </w:rPr>
        <w:t>associated pathology</w:t>
      </w:r>
      <w:r w:rsidRPr="00CE2074">
        <w:rPr>
          <w:rFonts w:ascii="Segoe UI" w:hAnsi="Segoe UI" w:cs="Segoe UI"/>
          <w:color w:val="000000"/>
          <w:bdr w:val="none" w:sz="0" w:space="0" w:color="auto" w:frame="1"/>
        </w:rPr>
        <w:t xml:space="preserve"> </w:t>
      </w:r>
      <w:r w:rsidRPr="009B1A46">
        <w:rPr>
          <w:rFonts w:ascii="Segoe UI" w:hAnsi="Segoe UI" w:cs="Segoe UI"/>
          <w:color w:val="000000"/>
          <w:bdr w:val="none" w:sz="0" w:space="0" w:color="auto" w:frame="1"/>
        </w:rPr>
        <w:t>screening</w:t>
      </w:r>
      <w:r>
        <w:rPr>
          <w:rFonts w:ascii="Segoe UI" w:hAnsi="Segoe UI" w:cs="Segoe UI"/>
          <w:color w:val="000000"/>
          <w:bdr w:val="none" w:sz="0" w:space="0" w:color="auto" w:frame="1"/>
        </w:rPr>
        <w:t xml:space="preserve"> for yourself and the patient. A formal reporting and documentation process is required along with ongoing monitoring and appropriate counselling. </w:t>
      </w:r>
    </w:p>
    <w:p w14:paraId="75B93C26" w14:textId="77777777" w:rsidR="00D4706F" w:rsidRPr="009B1A46" w:rsidRDefault="00D4706F" w:rsidP="00D4706F">
      <w:pPr>
        <w:pStyle w:val="font8"/>
        <w:spacing w:before="0" w:beforeAutospacing="0" w:after="0" w:afterAutospacing="0"/>
        <w:textAlignment w:val="baseline"/>
        <w:rPr>
          <w:rFonts w:ascii="Segoe UI" w:hAnsi="Segoe UI" w:cs="Segoe UI"/>
          <w:color w:val="000000"/>
        </w:rPr>
      </w:pPr>
      <w:r w:rsidRPr="009B1A46">
        <w:rPr>
          <w:rFonts w:ascii="Segoe UI" w:hAnsi="Segoe UI" w:cs="Segoe UI"/>
          <w:color w:val="000000"/>
          <w:bdr w:val="none" w:sz="0" w:space="0" w:color="auto" w:frame="1"/>
        </w:rPr>
        <w:t> </w:t>
      </w:r>
    </w:p>
    <w:p w14:paraId="5E456355" w14:textId="77777777" w:rsidR="00D4706F" w:rsidRPr="009B1A46" w:rsidRDefault="00D4706F" w:rsidP="00D4706F">
      <w:pPr>
        <w:pStyle w:val="Heading6"/>
        <w:spacing w:before="0"/>
        <w:textAlignment w:val="baseline"/>
        <w:rPr>
          <w:rFonts w:ascii="Segoe UI" w:hAnsi="Segoe UI" w:cs="Segoe UI"/>
          <w:color w:val="000000"/>
          <w:sz w:val="24"/>
          <w:szCs w:val="24"/>
        </w:rPr>
      </w:pPr>
      <w:r w:rsidRPr="009B1A46">
        <w:rPr>
          <w:rFonts w:ascii="Segoe UI" w:hAnsi="Segoe UI" w:cs="Segoe UI"/>
          <w:color w:val="000000"/>
          <w:sz w:val="24"/>
          <w:szCs w:val="24"/>
          <w:bdr w:val="none" w:sz="0" w:space="0" w:color="auto" w:frame="1"/>
        </w:rPr>
        <w:t>Glove Use</w:t>
      </w:r>
    </w:p>
    <w:p w14:paraId="2700A971" w14:textId="77777777" w:rsidR="00D4706F" w:rsidRPr="00DC099D" w:rsidRDefault="00D4706F" w:rsidP="00D4706F">
      <w:pPr>
        <w:pStyle w:val="font8"/>
        <w:numPr>
          <w:ilvl w:val="0"/>
          <w:numId w:val="5"/>
        </w:numPr>
        <w:spacing w:before="0" w:beforeAutospacing="0" w:after="0" w:afterAutospacing="0"/>
        <w:ind w:left="426"/>
        <w:textAlignment w:val="baseline"/>
        <w:rPr>
          <w:rFonts w:ascii="Segoe UI" w:hAnsi="Segoe UI" w:cs="Segoe UI"/>
          <w:color w:val="000000"/>
          <w:bdr w:val="none" w:sz="0" w:space="0" w:color="auto" w:frame="1"/>
        </w:rPr>
      </w:pPr>
      <w:r w:rsidRPr="009B1A46">
        <w:rPr>
          <w:rFonts w:ascii="Segoe UI" w:hAnsi="Segoe UI" w:cs="Segoe UI"/>
          <w:color w:val="000000"/>
          <w:bdr w:val="none" w:sz="0" w:space="0" w:color="auto" w:frame="1"/>
        </w:rPr>
        <w:t>Gloves are intended for single use only.</w:t>
      </w:r>
    </w:p>
    <w:p w14:paraId="5F712DAA" w14:textId="77777777" w:rsidR="00D4706F" w:rsidRPr="00DC099D" w:rsidRDefault="00D4706F" w:rsidP="00D4706F">
      <w:pPr>
        <w:pStyle w:val="font8"/>
        <w:numPr>
          <w:ilvl w:val="0"/>
          <w:numId w:val="5"/>
        </w:numPr>
        <w:spacing w:before="0" w:beforeAutospacing="0" w:after="0" w:afterAutospacing="0"/>
        <w:ind w:left="426"/>
        <w:textAlignment w:val="baseline"/>
        <w:rPr>
          <w:rFonts w:ascii="Segoe UI" w:hAnsi="Segoe UI" w:cs="Segoe UI"/>
          <w:color w:val="000000"/>
          <w:bdr w:val="none" w:sz="0" w:space="0" w:color="auto" w:frame="1"/>
        </w:rPr>
      </w:pPr>
      <w:r w:rsidRPr="009B1A46">
        <w:rPr>
          <w:rFonts w:ascii="Segoe UI" w:hAnsi="Segoe UI" w:cs="Segoe UI"/>
          <w:color w:val="000000"/>
          <w:bdr w:val="none" w:sz="0" w:space="0" w:color="auto" w:frame="1"/>
        </w:rPr>
        <w:t>Gloves are to be worn as a standard precaution for staff safety when handling blood or other body fluids</w:t>
      </w:r>
    </w:p>
    <w:p w14:paraId="13F1B5E4" w14:textId="77777777" w:rsidR="00D4706F" w:rsidRPr="00DC099D" w:rsidRDefault="00D4706F" w:rsidP="00D4706F">
      <w:pPr>
        <w:pStyle w:val="font8"/>
        <w:numPr>
          <w:ilvl w:val="0"/>
          <w:numId w:val="5"/>
        </w:numPr>
        <w:spacing w:before="0" w:beforeAutospacing="0" w:after="0" w:afterAutospacing="0"/>
        <w:ind w:left="426"/>
        <w:textAlignment w:val="baseline"/>
        <w:rPr>
          <w:rFonts w:ascii="Segoe UI" w:hAnsi="Segoe UI" w:cs="Segoe UI"/>
          <w:color w:val="000000"/>
          <w:bdr w:val="none" w:sz="0" w:space="0" w:color="auto" w:frame="1"/>
        </w:rPr>
      </w:pPr>
      <w:r w:rsidRPr="009B1A46">
        <w:rPr>
          <w:rFonts w:ascii="Segoe UI" w:hAnsi="Segoe UI" w:cs="Segoe UI"/>
          <w:color w:val="000000"/>
          <w:bdr w:val="none" w:sz="0" w:space="0" w:color="auto" w:frame="1"/>
        </w:rPr>
        <w:lastRenderedPageBreak/>
        <w:t>Routine use of gloves is not reco</w:t>
      </w:r>
      <w:r>
        <w:rPr>
          <w:rFonts w:ascii="Segoe UI" w:hAnsi="Segoe UI" w:cs="Segoe UI"/>
          <w:color w:val="000000"/>
          <w:bdr w:val="none" w:sz="0" w:space="0" w:color="auto" w:frame="1"/>
        </w:rPr>
        <w:t>mmended when caring for ‘standard</w:t>
      </w:r>
      <w:r w:rsidRPr="009B1A46">
        <w:rPr>
          <w:rFonts w:ascii="Segoe UI" w:hAnsi="Segoe UI" w:cs="Segoe UI"/>
          <w:color w:val="000000"/>
          <w:bdr w:val="none" w:sz="0" w:space="0" w:color="auto" w:frame="1"/>
        </w:rPr>
        <w:t xml:space="preserve"> precaution’ patients, unless as previously noted, when handling blood or body fluids. Good hand hygiene provides better protection.</w:t>
      </w:r>
    </w:p>
    <w:p w14:paraId="3ADBAB38" w14:textId="77777777" w:rsidR="00D4706F" w:rsidRPr="00DC099D" w:rsidRDefault="00D4706F" w:rsidP="00D4706F">
      <w:pPr>
        <w:pStyle w:val="font8"/>
        <w:numPr>
          <w:ilvl w:val="0"/>
          <w:numId w:val="5"/>
        </w:numPr>
        <w:spacing w:before="0" w:beforeAutospacing="0" w:after="0" w:afterAutospacing="0"/>
        <w:ind w:left="426"/>
        <w:textAlignment w:val="baseline"/>
        <w:rPr>
          <w:rFonts w:ascii="Segoe UI" w:hAnsi="Segoe UI" w:cs="Segoe UI"/>
          <w:color w:val="000000"/>
          <w:bdr w:val="none" w:sz="0" w:space="0" w:color="auto" w:frame="1"/>
        </w:rPr>
      </w:pPr>
      <w:r w:rsidRPr="009B1A46">
        <w:rPr>
          <w:rFonts w:ascii="Segoe UI" w:hAnsi="Segoe UI" w:cs="Segoe UI"/>
          <w:color w:val="000000"/>
          <w:bdr w:val="none" w:sz="0" w:space="0" w:color="auto" w:frame="1"/>
        </w:rPr>
        <w:t>Gloves must be changed between conducting clean and dirty procedures, even if performed on the same patient,</w:t>
      </w:r>
    </w:p>
    <w:p w14:paraId="18445073" w14:textId="77777777" w:rsidR="00D4706F" w:rsidRPr="00DC099D" w:rsidRDefault="00D4706F" w:rsidP="00D4706F">
      <w:pPr>
        <w:pStyle w:val="font8"/>
        <w:numPr>
          <w:ilvl w:val="0"/>
          <w:numId w:val="5"/>
        </w:numPr>
        <w:spacing w:before="0" w:beforeAutospacing="0" w:after="0" w:afterAutospacing="0"/>
        <w:ind w:left="426"/>
        <w:textAlignment w:val="baseline"/>
        <w:rPr>
          <w:rFonts w:ascii="Segoe UI" w:hAnsi="Segoe UI" w:cs="Segoe UI"/>
          <w:color w:val="000000"/>
          <w:bdr w:val="none" w:sz="0" w:space="0" w:color="auto" w:frame="1"/>
        </w:rPr>
      </w:pPr>
      <w:r w:rsidRPr="009B1A46">
        <w:rPr>
          <w:rFonts w:ascii="Segoe UI" w:hAnsi="Segoe UI" w:cs="Segoe UI"/>
          <w:color w:val="000000"/>
          <w:bdr w:val="none" w:sz="0" w:space="0" w:color="auto" w:frame="1"/>
        </w:rPr>
        <w:t>Gloves must not be washed or cleaned with hand washing agents or alcohol based hand rubs,</w:t>
      </w:r>
    </w:p>
    <w:p w14:paraId="0FCEFBBC" w14:textId="77777777" w:rsidR="00D4706F" w:rsidRPr="00DC099D" w:rsidRDefault="00D4706F" w:rsidP="00D4706F">
      <w:pPr>
        <w:pStyle w:val="font8"/>
        <w:numPr>
          <w:ilvl w:val="0"/>
          <w:numId w:val="5"/>
        </w:numPr>
        <w:spacing w:before="0" w:beforeAutospacing="0" w:after="0" w:afterAutospacing="0"/>
        <w:ind w:left="426"/>
        <w:textAlignment w:val="baseline"/>
        <w:rPr>
          <w:rFonts w:ascii="Segoe UI" w:hAnsi="Segoe UI" w:cs="Segoe UI"/>
          <w:color w:val="000000"/>
          <w:bdr w:val="none" w:sz="0" w:space="0" w:color="auto" w:frame="1"/>
        </w:rPr>
      </w:pPr>
      <w:r w:rsidRPr="009B1A46">
        <w:rPr>
          <w:rFonts w:ascii="Segoe UI" w:hAnsi="Segoe UI" w:cs="Segoe UI"/>
          <w:color w:val="000000"/>
          <w:bdr w:val="none" w:sz="0" w:space="0" w:color="auto" w:frame="1"/>
        </w:rPr>
        <w:t>Gloves must not be worn when answering telephones, using computer keyboards, opening doors or writing patient notes.</w:t>
      </w:r>
    </w:p>
    <w:p w14:paraId="129C185E" w14:textId="77777777" w:rsidR="00D4706F" w:rsidRPr="00DC099D" w:rsidRDefault="00D4706F" w:rsidP="00D4706F">
      <w:pPr>
        <w:pStyle w:val="font8"/>
        <w:numPr>
          <w:ilvl w:val="0"/>
          <w:numId w:val="5"/>
        </w:numPr>
        <w:spacing w:before="0" w:beforeAutospacing="0" w:after="0" w:afterAutospacing="0"/>
        <w:ind w:left="426"/>
        <w:textAlignment w:val="baseline"/>
        <w:rPr>
          <w:rFonts w:ascii="Segoe UI" w:hAnsi="Segoe UI" w:cs="Segoe UI"/>
          <w:color w:val="000000"/>
          <w:bdr w:val="none" w:sz="0" w:space="0" w:color="auto" w:frame="1"/>
        </w:rPr>
      </w:pPr>
      <w:r w:rsidRPr="009B1A46">
        <w:rPr>
          <w:rFonts w:ascii="Segoe UI" w:hAnsi="Segoe UI" w:cs="Segoe UI"/>
          <w:color w:val="000000"/>
          <w:bdr w:val="none" w:sz="0" w:space="0" w:color="auto" w:frame="1"/>
        </w:rPr>
        <w:t>Gloves must not be worn when taking linen off the linen trolley.</w:t>
      </w:r>
    </w:p>
    <w:p w14:paraId="095F830D" w14:textId="77777777" w:rsidR="00D4706F" w:rsidRPr="009B1A46" w:rsidRDefault="00D4706F" w:rsidP="00D4706F">
      <w:pPr>
        <w:pStyle w:val="font8"/>
        <w:spacing w:before="0" w:beforeAutospacing="0" w:after="0" w:afterAutospacing="0"/>
        <w:textAlignment w:val="baseline"/>
        <w:rPr>
          <w:rFonts w:ascii="Segoe UI" w:hAnsi="Segoe UI" w:cs="Segoe UI"/>
          <w:color w:val="000000"/>
        </w:rPr>
      </w:pPr>
      <w:r w:rsidRPr="009B1A46">
        <w:rPr>
          <w:rFonts w:ascii="Segoe UI" w:hAnsi="Segoe UI" w:cs="Segoe UI"/>
          <w:color w:val="000000"/>
          <w:bdr w:val="none" w:sz="0" w:space="0" w:color="auto" w:frame="1"/>
        </w:rPr>
        <w:t> </w:t>
      </w:r>
    </w:p>
    <w:p w14:paraId="30334657" w14:textId="77777777" w:rsidR="00D85D54" w:rsidRDefault="00D4706F" w:rsidP="00D4706F">
      <w:pPr>
        <w:pStyle w:val="font8"/>
        <w:spacing w:before="0" w:beforeAutospacing="0" w:after="0" w:afterAutospacing="0"/>
        <w:textAlignment w:val="baseline"/>
        <w:rPr>
          <w:rFonts w:asciiTheme="minorHAnsi" w:eastAsiaTheme="minorHAnsi" w:hAnsiTheme="minorHAnsi" w:cstheme="minorBidi"/>
          <w:sz w:val="22"/>
          <w:szCs w:val="22"/>
          <w:lang w:eastAsia="en-US"/>
        </w:rPr>
      </w:pPr>
      <w:r w:rsidRPr="009B1A46">
        <w:rPr>
          <w:rFonts w:ascii="Segoe UI" w:hAnsi="Segoe UI" w:cs="Segoe UI"/>
          <w:b/>
          <w:bCs/>
          <w:color w:val="000000"/>
          <w:bdr w:val="none" w:sz="0" w:space="0" w:color="auto" w:frame="1"/>
        </w:rPr>
        <w:lastRenderedPageBreak/>
        <w:t>Note: </w:t>
      </w:r>
      <w:r w:rsidRPr="009B1A46">
        <w:rPr>
          <w:rFonts w:ascii="Segoe UI" w:hAnsi="Segoe UI" w:cs="Segoe UI"/>
          <w:color w:val="000000"/>
          <w:bdr w:val="none" w:sz="0" w:space="0" w:color="auto" w:frame="1"/>
        </w:rPr>
        <w:t>Gloves do not always provide a completely impermeable barrier to the user, therefore it is important that hand hygiene is performed before and after glove usage. </w:t>
      </w:r>
    </w:p>
    <w:p w14:paraId="3A1E4F6C" w14:textId="77777777" w:rsidR="00D85D54" w:rsidRDefault="00D85D54" w:rsidP="00D4706F">
      <w:pPr>
        <w:pStyle w:val="font8"/>
        <w:spacing w:before="0" w:beforeAutospacing="0" w:after="0" w:afterAutospacing="0"/>
        <w:textAlignment w:val="baseline"/>
        <w:rPr>
          <w:rFonts w:ascii="Segoe UI" w:hAnsi="Segoe UI" w:cs="Segoe UI"/>
          <w:color w:val="000000"/>
          <w:bdr w:val="none" w:sz="0" w:space="0" w:color="auto" w:frame="1"/>
        </w:rPr>
      </w:pPr>
      <w:r>
        <w:rPr>
          <w:rFonts w:asciiTheme="minorHAnsi" w:eastAsiaTheme="minorHAnsi" w:hAnsiTheme="minorHAnsi" w:cstheme="minorBidi"/>
          <w:sz w:val="22"/>
          <w:szCs w:val="22"/>
          <w:lang w:eastAsia="en-US"/>
        </w:rPr>
        <w:t xml:space="preserve">                     </w:t>
      </w:r>
      <w:r w:rsidRPr="00D85D54">
        <w:rPr>
          <w:rFonts w:ascii="Segoe UI" w:eastAsiaTheme="minorHAnsi" w:hAnsi="Segoe UI" w:cs="Segoe UI"/>
          <w:lang w:eastAsia="en-US"/>
        </w:rPr>
        <w:t>Please read the policy</w:t>
      </w:r>
      <w:r>
        <w:rPr>
          <w:rFonts w:asciiTheme="minorHAnsi" w:eastAsiaTheme="minorHAnsi" w:hAnsiTheme="minorHAnsi" w:cstheme="minorBidi"/>
          <w:sz w:val="22"/>
          <w:szCs w:val="22"/>
          <w:lang w:eastAsia="en-US"/>
        </w:rPr>
        <w:t xml:space="preserve">   </w:t>
      </w:r>
      <w:hyperlink r:id="rId66" w:history="1">
        <w:r w:rsidRPr="00D85D54">
          <w:rPr>
            <w:rFonts w:ascii="Arial" w:eastAsiaTheme="minorHAnsi" w:hAnsi="Arial" w:cs="Arial"/>
            <w:color w:val="007BFF"/>
            <w:sz w:val="18"/>
            <w:szCs w:val="18"/>
            <w:u w:val="single"/>
            <w:lang w:eastAsia="en-US"/>
          </w:rPr>
          <w:t>Infection Prevention and Control</w:t>
        </w:r>
      </w:hyperlink>
    </w:p>
    <w:p w14:paraId="37D9B794" w14:textId="77777777" w:rsidR="00D4706F" w:rsidRPr="009B1A46" w:rsidRDefault="00D4706F" w:rsidP="00D4706F">
      <w:pPr>
        <w:pStyle w:val="font8"/>
        <w:spacing w:before="0" w:beforeAutospacing="0" w:after="0" w:afterAutospacing="0"/>
        <w:textAlignment w:val="baseline"/>
        <w:rPr>
          <w:rFonts w:ascii="Segoe UI" w:hAnsi="Segoe UI" w:cs="Segoe UI"/>
          <w:color w:val="000000"/>
        </w:rPr>
      </w:pPr>
      <w:r w:rsidRPr="005E162E">
        <w:rPr>
          <w:rFonts w:ascii="Segoe UI" w:hAnsi="Segoe UI" w:cs="Segoe UI"/>
          <w:color w:val="000000"/>
          <w:bdr w:val="none" w:sz="0" w:space="0" w:color="auto" w:frame="1"/>
        </w:rPr>
        <w:object w:dxaOrig="1065" w:dyaOrig="990" w14:anchorId="7BBBACC7">
          <v:shape id="_x0000_i1069" type="#_x0000_t75" style="width:53.4pt;height:49.8pt" o:ole="">
            <v:imagedata r:id="rId9" o:title=""/>
          </v:shape>
          <o:OLEObject Type="Embed" ProgID="PBrush" ShapeID="_x0000_i1069" DrawAspect="Content" ObjectID="_1720270807" r:id="rId67"/>
        </w:object>
      </w:r>
      <w:r w:rsidR="00D85D54">
        <w:rPr>
          <w:rFonts w:ascii="Segoe UI" w:hAnsi="Segoe UI" w:cs="Segoe UI"/>
          <w:color w:val="000000"/>
          <w:bdr w:val="none" w:sz="0" w:space="0" w:color="auto" w:frame="1"/>
        </w:rPr>
        <w:t>Please w</w:t>
      </w:r>
      <w:r>
        <w:rPr>
          <w:rFonts w:ascii="Segoe UI" w:hAnsi="Segoe UI" w:cs="Segoe UI"/>
          <w:color w:val="000000"/>
          <w:bdr w:val="none" w:sz="0" w:space="0" w:color="auto" w:frame="1"/>
        </w:rPr>
        <w:t xml:space="preserve">atch the following Video: </w:t>
      </w:r>
      <w:r>
        <w:rPr>
          <w:rFonts w:ascii="Segoe UI" w:hAnsi="Segoe UI" w:cs="Segoe UI"/>
          <w:color w:val="E21C21"/>
          <w:bdr w:val="none" w:sz="0" w:space="0" w:color="auto" w:frame="1"/>
        </w:rPr>
        <w:t xml:space="preserve"> </w:t>
      </w:r>
      <w:hyperlink r:id="rId68" w:history="1">
        <w:r w:rsidRPr="009F0CB0">
          <w:rPr>
            <w:rStyle w:val="Hyperlink"/>
            <w:rFonts w:ascii="Segoe UI" w:hAnsi="Segoe UI" w:cs="Segoe UI"/>
            <w:bdr w:val="none" w:sz="0" w:space="0" w:color="auto" w:frame="1"/>
          </w:rPr>
          <w:t>https://youtu.be/RIsBB6TmZvA</w:t>
        </w:r>
      </w:hyperlink>
    </w:p>
    <w:p w14:paraId="36647E56" w14:textId="77777777" w:rsidR="00D4706F" w:rsidRPr="00D4706F" w:rsidRDefault="00D4706F" w:rsidP="00D4706F">
      <w:pPr>
        <w:pStyle w:val="Heading3"/>
        <w:spacing w:before="0" w:beforeAutospacing="0" w:after="0" w:afterAutospacing="0"/>
        <w:textAlignment w:val="baseline"/>
        <w:rPr>
          <w:rFonts w:ascii="Segoe UI" w:hAnsi="Segoe UI" w:cs="Segoe UI"/>
          <w:color w:val="000000"/>
          <w:sz w:val="56"/>
          <w:szCs w:val="56"/>
        </w:rPr>
      </w:pPr>
      <w:r w:rsidRPr="00D4706F">
        <w:rPr>
          <w:rFonts w:ascii="Segoe UI" w:hAnsi="Segoe UI" w:cs="Segoe UI"/>
          <w:color w:val="000000"/>
          <w:sz w:val="56"/>
          <w:szCs w:val="56"/>
        </w:rPr>
        <w:t>Health &amp; Wellbeing</w:t>
      </w:r>
    </w:p>
    <w:p w14:paraId="484F6D5A" w14:textId="77777777" w:rsidR="00D4706F" w:rsidRPr="00F51E4B" w:rsidRDefault="00D4706F" w:rsidP="00D4706F">
      <w:pPr>
        <w:pStyle w:val="font8"/>
        <w:spacing w:before="0" w:beforeAutospacing="0" w:after="0" w:afterAutospacing="0"/>
        <w:textAlignment w:val="baseline"/>
        <w:rPr>
          <w:rFonts w:ascii="Segoe UI" w:hAnsi="Segoe UI" w:cs="Segoe UI"/>
          <w:color w:val="000000"/>
        </w:rPr>
      </w:pPr>
      <w:r>
        <w:rPr>
          <w:rFonts w:ascii="Segoe UI" w:hAnsi="Segoe UI" w:cs="Segoe UI"/>
          <w:color w:val="000000"/>
          <w:bdr w:val="none" w:sz="0" w:space="0" w:color="auto" w:frame="1"/>
        </w:rPr>
        <w:br/>
      </w:r>
      <w:r w:rsidRPr="00F51E4B">
        <w:rPr>
          <w:rFonts w:ascii="Segoe UI" w:hAnsi="Segoe UI" w:cs="Segoe UI"/>
          <w:color w:val="000000"/>
          <w:bdr w:val="none" w:sz="0" w:space="0" w:color="auto" w:frame="1"/>
        </w:rPr>
        <w:t>The aim of the staff immunisation program is to prevent the transmission of vaccine preventable diseases to and from healthcare workers and patients.</w:t>
      </w:r>
    </w:p>
    <w:p w14:paraId="2A22F3CF" w14:textId="77777777" w:rsidR="00D4706F" w:rsidRPr="00F51E4B" w:rsidRDefault="00D4706F" w:rsidP="00D4706F">
      <w:pPr>
        <w:pStyle w:val="font8"/>
        <w:spacing w:before="0" w:beforeAutospacing="0" w:after="0" w:afterAutospacing="0"/>
        <w:textAlignment w:val="baseline"/>
        <w:rPr>
          <w:rFonts w:ascii="Segoe UI" w:hAnsi="Segoe UI" w:cs="Segoe UI"/>
          <w:color w:val="000000"/>
        </w:rPr>
      </w:pPr>
      <w:r w:rsidRPr="00F51E4B">
        <w:rPr>
          <w:rFonts w:ascii="Segoe UI" w:hAnsi="Segoe UI" w:cs="Segoe UI"/>
          <w:color w:val="000000"/>
        </w:rPr>
        <w:t> </w:t>
      </w:r>
    </w:p>
    <w:p w14:paraId="19F00513" w14:textId="77777777" w:rsidR="00D4706F" w:rsidRPr="00F51E4B" w:rsidRDefault="00D4706F" w:rsidP="00D4706F">
      <w:pPr>
        <w:pStyle w:val="font8"/>
        <w:spacing w:before="0" w:beforeAutospacing="0" w:after="0" w:afterAutospacing="0"/>
        <w:textAlignment w:val="baseline"/>
        <w:rPr>
          <w:rFonts w:ascii="Segoe UI" w:hAnsi="Segoe UI" w:cs="Segoe UI"/>
          <w:color w:val="000000"/>
        </w:rPr>
      </w:pPr>
      <w:r w:rsidRPr="00F51E4B">
        <w:rPr>
          <w:rFonts w:ascii="Segoe UI" w:hAnsi="Segoe UI" w:cs="Segoe UI"/>
          <w:color w:val="000000"/>
          <w:bdr w:val="none" w:sz="0" w:space="0" w:color="auto" w:frame="1"/>
        </w:rPr>
        <w:t>All your vaccinations should be up to date before commencing your</w:t>
      </w:r>
      <w:r>
        <w:rPr>
          <w:rFonts w:ascii="Segoe UI" w:hAnsi="Segoe UI" w:cs="Segoe UI"/>
          <w:color w:val="000000"/>
          <w:bdr w:val="none" w:sz="0" w:space="0" w:color="auto" w:frame="1"/>
        </w:rPr>
        <w:t xml:space="preserve"> placement at </w:t>
      </w:r>
      <w:r w:rsidRPr="00F51E4B">
        <w:rPr>
          <w:rFonts w:ascii="Segoe UI" w:hAnsi="Segoe UI" w:cs="Segoe UI"/>
          <w:color w:val="000000"/>
          <w:bdr w:val="none" w:sz="0" w:space="0" w:color="auto" w:frame="1"/>
        </w:rPr>
        <w:t>Ba</w:t>
      </w:r>
      <w:r>
        <w:rPr>
          <w:rFonts w:ascii="Segoe UI" w:hAnsi="Segoe UI" w:cs="Segoe UI"/>
          <w:color w:val="000000"/>
          <w:bdr w:val="none" w:sz="0" w:space="0" w:color="auto" w:frame="1"/>
        </w:rPr>
        <w:t>irnsdale Regional</w:t>
      </w:r>
      <w:r w:rsidRPr="00F51E4B">
        <w:rPr>
          <w:rFonts w:ascii="Segoe UI" w:hAnsi="Segoe UI" w:cs="Segoe UI"/>
          <w:color w:val="000000"/>
          <w:bdr w:val="none" w:sz="0" w:space="0" w:color="auto" w:frame="1"/>
        </w:rPr>
        <w:t xml:space="preserve"> </w:t>
      </w:r>
      <w:r w:rsidRPr="00F51E4B">
        <w:rPr>
          <w:rFonts w:ascii="Segoe UI" w:hAnsi="Segoe UI" w:cs="Segoe UI"/>
          <w:color w:val="000000"/>
          <w:bdr w:val="none" w:sz="0" w:space="0" w:color="auto" w:frame="1"/>
        </w:rPr>
        <w:lastRenderedPageBreak/>
        <w:t xml:space="preserve">Health Service. The following form must be forwarded </w:t>
      </w:r>
      <w:r>
        <w:rPr>
          <w:rFonts w:ascii="Segoe UI" w:hAnsi="Segoe UI" w:cs="Segoe UI"/>
          <w:color w:val="000000"/>
          <w:bdr w:val="none" w:sz="0" w:space="0" w:color="auto" w:frame="1"/>
        </w:rPr>
        <w:t>to the Education Unit at least 2</w:t>
      </w:r>
      <w:r w:rsidRPr="00F51E4B">
        <w:rPr>
          <w:rFonts w:ascii="Segoe UI" w:hAnsi="Segoe UI" w:cs="Segoe UI"/>
          <w:color w:val="000000"/>
          <w:bdr w:val="none" w:sz="0" w:space="0" w:color="auto" w:frame="1"/>
        </w:rPr>
        <w:t xml:space="preserve"> week</w:t>
      </w:r>
      <w:r>
        <w:rPr>
          <w:rFonts w:ascii="Segoe UI" w:hAnsi="Segoe UI" w:cs="Segoe UI"/>
          <w:color w:val="000000"/>
          <w:bdr w:val="none" w:sz="0" w:space="0" w:color="auto" w:frame="1"/>
        </w:rPr>
        <w:t>s</w:t>
      </w:r>
      <w:r w:rsidRPr="00F51E4B">
        <w:rPr>
          <w:rFonts w:ascii="Segoe UI" w:hAnsi="Segoe UI" w:cs="Segoe UI"/>
          <w:color w:val="000000"/>
          <w:bdr w:val="none" w:sz="0" w:space="0" w:color="auto" w:frame="1"/>
        </w:rPr>
        <w:t xml:space="preserve"> prior to commencement of your placement.  All students are required to provide evidence of protection against specified infectious diseases</w:t>
      </w:r>
      <w:r>
        <w:rPr>
          <w:rFonts w:ascii="Segoe UI" w:hAnsi="Segoe UI" w:cs="Segoe UI"/>
          <w:color w:val="000000"/>
          <w:bdr w:val="none" w:sz="0" w:space="0" w:color="auto" w:frame="1"/>
        </w:rPr>
        <w:t xml:space="preserve"> including </w:t>
      </w:r>
      <w:r w:rsidRPr="00F51E4B">
        <w:rPr>
          <w:rFonts w:ascii="Segoe UI" w:hAnsi="Segoe UI" w:cs="Segoe UI"/>
          <w:color w:val="000000"/>
          <w:bdr w:val="none" w:sz="0" w:space="0" w:color="auto" w:frame="1"/>
        </w:rPr>
        <w:t>the vaccination</w:t>
      </w:r>
      <w:r>
        <w:rPr>
          <w:rFonts w:ascii="Segoe UI" w:hAnsi="Segoe UI" w:cs="Segoe UI"/>
          <w:color w:val="000000"/>
          <w:bdr w:val="none" w:sz="0" w:space="0" w:color="auto" w:frame="1"/>
        </w:rPr>
        <w:t>s</w:t>
      </w:r>
      <w:r w:rsidRPr="00F51E4B">
        <w:rPr>
          <w:rFonts w:ascii="Segoe UI" w:hAnsi="Segoe UI" w:cs="Segoe UI"/>
          <w:color w:val="000000"/>
          <w:bdr w:val="none" w:sz="0" w:space="0" w:color="auto" w:frame="1"/>
        </w:rPr>
        <w:t xml:space="preserve"> for HCW requirements as per Department of Health regulations.</w:t>
      </w:r>
    </w:p>
    <w:p w14:paraId="27FF5836" w14:textId="77777777" w:rsidR="00D4706F" w:rsidRPr="00F51E4B" w:rsidRDefault="00D4706F" w:rsidP="00D4706F">
      <w:pPr>
        <w:pStyle w:val="font8"/>
        <w:spacing w:before="0" w:beforeAutospacing="0" w:after="0" w:afterAutospacing="0"/>
        <w:textAlignment w:val="baseline"/>
        <w:rPr>
          <w:rFonts w:ascii="Segoe UI" w:hAnsi="Segoe UI" w:cs="Segoe UI"/>
          <w:color w:val="000000"/>
        </w:rPr>
      </w:pPr>
      <w:r w:rsidRPr="00F51E4B">
        <w:rPr>
          <w:rFonts w:ascii="Segoe UI" w:hAnsi="Segoe UI" w:cs="Segoe UI"/>
          <w:color w:val="000000"/>
        </w:rPr>
        <w:t> </w:t>
      </w:r>
    </w:p>
    <w:p w14:paraId="09E7CCD6" w14:textId="77777777" w:rsidR="00D4706F" w:rsidRDefault="00D4706F" w:rsidP="00D4706F">
      <w:pPr>
        <w:pStyle w:val="font8"/>
        <w:spacing w:before="0" w:beforeAutospacing="0" w:after="0" w:afterAutospacing="0"/>
        <w:textAlignment w:val="baseline"/>
        <w:rPr>
          <w:rFonts w:ascii="Segoe UI" w:hAnsi="Segoe UI" w:cs="Segoe UI"/>
          <w:color w:val="000000"/>
          <w:bdr w:val="none" w:sz="0" w:space="0" w:color="auto" w:frame="1"/>
        </w:rPr>
      </w:pPr>
      <w:r w:rsidRPr="00F51E4B">
        <w:rPr>
          <w:rFonts w:ascii="Segoe UI" w:hAnsi="Segoe UI" w:cs="Segoe UI"/>
          <w:color w:val="000000"/>
          <w:bdr w:val="none" w:sz="0" w:space="0" w:color="auto" w:frame="1"/>
        </w:rPr>
        <w:t xml:space="preserve">If you are unsure how to answer the below screening questions please contact the </w:t>
      </w:r>
      <w:r>
        <w:rPr>
          <w:rFonts w:ascii="Segoe UI" w:hAnsi="Segoe UI" w:cs="Segoe UI"/>
          <w:color w:val="000000"/>
          <w:bdr w:val="none" w:sz="0" w:space="0" w:color="auto" w:frame="1"/>
        </w:rPr>
        <w:t>Education Unit on (03) 51503651</w:t>
      </w:r>
      <w:r w:rsidRPr="00F51E4B">
        <w:rPr>
          <w:rFonts w:ascii="Segoe UI" w:hAnsi="Segoe UI" w:cs="Segoe UI"/>
          <w:color w:val="000000"/>
          <w:bdr w:val="none" w:sz="0" w:space="0" w:color="auto" w:frame="1"/>
        </w:rPr>
        <w:t xml:space="preserve"> or email </w:t>
      </w:r>
      <w:hyperlink r:id="rId69" w:history="1">
        <w:r w:rsidRPr="009F0CB0">
          <w:rPr>
            <w:rStyle w:val="Hyperlink"/>
            <w:rFonts w:ascii="Segoe UI" w:hAnsi="Segoe UI" w:cs="Segoe UI"/>
            <w:bdr w:val="none" w:sz="0" w:space="0" w:color="auto" w:frame="1"/>
          </w:rPr>
          <w:t>education@brhs.com.au.</w:t>
        </w:r>
      </w:hyperlink>
      <w:r w:rsidRPr="00F51E4B">
        <w:rPr>
          <w:rFonts w:ascii="Segoe UI" w:hAnsi="Segoe UI" w:cs="Segoe UI"/>
          <w:color w:val="000000"/>
          <w:bdr w:val="none" w:sz="0" w:space="0" w:color="auto" w:frame="1"/>
        </w:rPr>
        <w:t>  All information provided is confidential and Education Unit will contact you if any follow-up is required before your placement begins.</w:t>
      </w:r>
    </w:p>
    <w:p w14:paraId="1CA9F095" w14:textId="77777777" w:rsidR="00D4706F" w:rsidRDefault="00D4706F" w:rsidP="00D4706F">
      <w:pPr>
        <w:pStyle w:val="font8"/>
        <w:spacing w:before="0" w:beforeAutospacing="0" w:after="0" w:afterAutospacing="0"/>
        <w:textAlignment w:val="baseline"/>
        <w:rPr>
          <w:rFonts w:ascii="Segoe UI" w:hAnsi="Segoe UI" w:cs="Segoe UI"/>
          <w:color w:val="000000"/>
          <w:bdr w:val="none" w:sz="0" w:space="0" w:color="auto" w:frame="1"/>
        </w:rPr>
      </w:pPr>
    </w:p>
    <w:p w14:paraId="3E7F3881" w14:textId="77777777" w:rsidR="00D4706F" w:rsidRDefault="00D4706F" w:rsidP="00D4706F">
      <w:pPr>
        <w:pStyle w:val="font8"/>
        <w:spacing w:before="0" w:beforeAutospacing="0" w:after="0" w:afterAutospacing="0"/>
        <w:textAlignment w:val="baseline"/>
        <w:rPr>
          <w:rFonts w:ascii="Segoe UI" w:hAnsi="Segoe UI" w:cs="Segoe UI"/>
          <w:color w:val="000000"/>
          <w:bdr w:val="none" w:sz="0" w:space="0" w:color="auto" w:frame="1"/>
        </w:rPr>
      </w:pPr>
      <w:proofErr w:type="spellStart"/>
      <w:r>
        <w:rPr>
          <w:rFonts w:ascii="Segoe UI" w:hAnsi="Segoe UI" w:cs="Segoe UI"/>
          <w:color w:val="000000"/>
          <w:bdr w:val="none" w:sz="0" w:space="0" w:color="auto" w:frame="1"/>
        </w:rPr>
        <w:t>Covid</w:t>
      </w:r>
      <w:proofErr w:type="spellEnd"/>
      <w:r>
        <w:rPr>
          <w:rFonts w:ascii="Segoe UI" w:hAnsi="Segoe UI" w:cs="Segoe UI"/>
          <w:color w:val="000000"/>
          <w:bdr w:val="none" w:sz="0" w:space="0" w:color="auto" w:frame="1"/>
        </w:rPr>
        <w:t xml:space="preserve"> – 19 attestation is also a requirement prior to and on a daily basis during placement as the health </w:t>
      </w:r>
      <w:r>
        <w:rPr>
          <w:rFonts w:ascii="Segoe UI" w:hAnsi="Segoe UI" w:cs="Segoe UI"/>
          <w:color w:val="000000"/>
          <w:bdr w:val="none" w:sz="0" w:space="0" w:color="auto" w:frame="1"/>
        </w:rPr>
        <w:lastRenderedPageBreak/>
        <w:t>and safety of you, the patients and staff is our top priority.</w:t>
      </w:r>
    </w:p>
    <w:p w14:paraId="31A7856E" w14:textId="77777777" w:rsidR="00D4706F" w:rsidRDefault="00D4706F" w:rsidP="00D4706F">
      <w:pPr>
        <w:pStyle w:val="font8"/>
        <w:spacing w:before="0" w:beforeAutospacing="0" w:after="0" w:afterAutospacing="0"/>
        <w:textAlignment w:val="baseline"/>
        <w:rPr>
          <w:rFonts w:ascii="Segoe UI" w:hAnsi="Segoe UI" w:cs="Segoe UI"/>
          <w:color w:val="000000"/>
          <w:bdr w:val="none" w:sz="0" w:space="0" w:color="auto" w:frame="1"/>
        </w:rPr>
      </w:pPr>
      <w:r>
        <w:rPr>
          <w:rFonts w:ascii="Segoe UI" w:hAnsi="Segoe UI" w:cs="Segoe UI"/>
          <w:color w:val="000000"/>
          <w:bdr w:val="none" w:sz="0" w:space="0" w:color="auto" w:frame="1"/>
        </w:rPr>
        <w:t xml:space="preserve">You will need to signs a daily attestation sheet in each clinical area while on placement declaring you are fit and well to work without any </w:t>
      </w:r>
      <w:proofErr w:type="spellStart"/>
      <w:r>
        <w:rPr>
          <w:rFonts w:ascii="Segoe UI" w:hAnsi="Segoe UI" w:cs="Segoe UI"/>
          <w:color w:val="000000"/>
          <w:bdr w:val="none" w:sz="0" w:space="0" w:color="auto" w:frame="1"/>
        </w:rPr>
        <w:t>Covid</w:t>
      </w:r>
      <w:proofErr w:type="spellEnd"/>
      <w:r>
        <w:rPr>
          <w:rFonts w:ascii="Segoe UI" w:hAnsi="Segoe UI" w:cs="Segoe UI"/>
          <w:color w:val="000000"/>
          <w:bdr w:val="none" w:sz="0" w:space="0" w:color="auto" w:frame="1"/>
        </w:rPr>
        <w:t xml:space="preserve"> signs and symptoms.</w:t>
      </w:r>
    </w:p>
    <w:p w14:paraId="02B69B44" w14:textId="77777777" w:rsidR="00D4706F" w:rsidRDefault="00D4706F" w:rsidP="00D4706F">
      <w:pPr>
        <w:pStyle w:val="font8"/>
        <w:spacing w:before="0" w:beforeAutospacing="0" w:after="0" w:afterAutospacing="0"/>
        <w:textAlignment w:val="baseline"/>
        <w:rPr>
          <w:rFonts w:ascii="Segoe UI" w:hAnsi="Segoe UI" w:cs="Segoe UI"/>
          <w:color w:val="000000"/>
          <w:bdr w:val="none" w:sz="0" w:space="0" w:color="auto" w:frame="1"/>
        </w:rPr>
      </w:pPr>
    </w:p>
    <w:p w14:paraId="326F2C10" w14:textId="77777777" w:rsidR="00D4706F" w:rsidRDefault="00D4706F" w:rsidP="00D4706F">
      <w:pPr>
        <w:pStyle w:val="font8"/>
        <w:spacing w:before="0" w:beforeAutospacing="0" w:after="0" w:afterAutospacing="0"/>
        <w:textAlignment w:val="baseline"/>
        <w:rPr>
          <w:rFonts w:ascii="Segoe UI" w:hAnsi="Segoe UI" w:cs="Segoe UI"/>
          <w:color w:val="000000"/>
          <w:bdr w:val="none" w:sz="0" w:space="0" w:color="auto" w:frame="1"/>
        </w:rPr>
      </w:pPr>
    </w:p>
    <w:p w14:paraId="6DFA29AB" w14:textId="77777777" w:rsidR="00D4706F" w:rsidRPr="0086383C" w:rsidRDefault="00D4706F" w:rsidP="00D4706F">
      <w:pPr>
        <w:pStyle w:val="font8"/>
        <w:spacing w:before="0" w:beforeAutospacing="0" w:after="0" w:afterAutospacing="0"/>
        <w:textAlignment w:val="baseline"/>
        <w:rPr>
          <w:rFonts w:ascii="Segoe UI" w:hAnsi="Segoe UI" w:cs="Segoe UI"/>
        </w:rPr>
      </w:pPr>
      <w:r w:rsidRPr="005E162E">
        <w:rPr>
          <w:rFonts w:ascii="Segoe UI" w:hAnsi="Segoe UI" w:cs="Segoe UI"/>
          <w:color w:val="000000"/>
          <w:bdr w:val="none" w:sz="0" w:space="0" w:color="auto" w:frame="1"/>
        </w:rPr>
        <w:object w:dxaOrig="1065" w:dyaOrig="990" w14:anchorId="69E03B03">
          <v:shape id="_x0000_i1070" type="#_x0000_t75" style="width:53.4pt;height:49.8pt" o:ole="">
            <v:imagedata r:id="rId9" o:title=""/>
          </v:shape>
          <o:OLEObject Type="Embed" ProgID="PBrush" ShapeID="_x0000_i1070" DrawAspect="Content" ObjectID="_1720270808" r:id="rId70"/>
        </w:object>
      </w:r>
      <w:r>
        <w:rPr>
          <w:rFonts w:ascii="Segoe UI" w:hAnsi="Segoe UI" w:cs="Segoe UI"/>
          <w:color w:val="000000"/>
          <w:bdr w:val="none" w:sz="0" w:space="0" w:color="auto" w:frame="1"/>
        </w:rPr>
        <w:t xml:space="preserve"> </w:t>
      </w:r>
      <w:r w:rsidR="00D85D54">
        <w:rPr>
          <w:rFonts w:ascii="Segoe UI" w:hAnsi="Segoe UI" w:cs="Segoe UI"/>
          <w:color w:val="000000"/>
          <w:bdr w:val="none" w:sz="0" w:space="0" w:color="auto" w:frame="1"/>
        </w:rPr>
        <w:t>Please r</w:t>
      </w:r>
      <w:r>
        <w:rPr>
          <w:rFonts w:ascii="Segoe UI" w:hAnsi="Segoe UI" w:cs="Segoe UI"/>
          <w:color w:val="000000"/>
          <w:bdr w:val="none" w:sz="0" w:space="0" w:color="auto" w:frame="1"/>
        </w:rPr>
        <w:t xml:space="preserve">ead the </w:t>
      </w:r>
      <w:r w:rsidR="00D85D54">
        <w:rPr>
          <w:rFonts w:ascii="Segoe UI" w:hAnsi="Segoe UI" w:cs="Segoe UI"/>
          <w:color w:val="000000"/>
          <w:bdr w:val="none" w:sz="0" w:space="0" w:color="auto" w:frame="1"/>
        </w:rPr>
        <w:t xml:space="preserve">policy </w:t>
      </w:r>
      <w:hyperlink r:id="rId71" w:history="1">
        <w:proofErr w:type="spellStart"/>
        <w:r w:rsidR="0086383C" w:rsidRPr="0086383C">
          <w:rPr>
            <w:rStyle w:val="Hyperlink"/>
            <w:rFonts w:ascii="Segoe UI" w:hAnsi="Segoe UI" w:cs="Segoe UI"/>
          </w:rPr>
          <w:t>Covid</w:t>
        </w:r>
        <w:proofErr w:type="spellEnd"/>
        <w:r w:rsidR="0086383C" w:rsidRPr="0086383C">
          <w:rPr>
            <w:rStyle w:val="Hyperlink"/>
            <w:rFonts w:ascii="Segoe UI" w:hAnsi="Segoe UI" w:cs="Segoe UI"/>
          </w:rPr>
          <w:t xml:space="preserve"> 19 - Student Placements</w:t>
        </w:r>
      </w:hyperlink>
    </w:p>
    <w:p w14:paraId="311D7D62" w14:textId="77777777" w:rsidR="00D4706F" w:rsidRPr="00F51E4B" w:rsidRDefault="00D4706F" w:rsidP="00D4706F">
      <w:pPr>
        <w:pStyle w:val="font8"/>
        <w:spacing w:before="0" w:beforeAutospacing="0" w:after="0" w:afterAutospacing="0"/>
        <w:textAlignment w:val="baseline"/>
        <w:rPr>
          <w:rFonts w:ascii="Segoe UI" w:hAnsi="Segoe UI" w:cs="Segoe UI"/>
          <w:color w:val="000000"/>
        </w:rPr>
      </w:pPr>
    </w:p>
    <w:p w14:paraId="535FE09B" w14:textId="77777777" w:rsidR="00D4706F" w:rsidRDefault="00D4706F" w:rsidP="00D4706F">
      <w:pPr>
        <w:rPr>
          <w:rFonts w:ascii="Segoe UI" w:hAnsi="Segoe UI" w:cs="Segoe UI"/>
          <w:sz w:val="24"/>
          <w:szCs w:val="24"/>
        </w:rPr>
      </w:pPr>
      <w:r w:rsidRPr="005E162E">
        <w:rPr>
          <w:rFonts w:ascii="Segoe UI" w:hAnsi="Segoe UI" w:cs="Segoe UI"/>
          <w:sz w:val="24"/>
          <w:szCs w:val="24"/>
        </w:rPr>
        <w:object w:dxaOrig="885" w:dyaOrig="870" w14:anchorId="5A44D182">
          <v:shape id="_x0000_i1071" type="#_x0000_t75" style="width:44.4pt;height:44.4pt" o:ole="">
            <v:imagedata r:id="rId11" o:title=""/>
          </v:shape>
          <o:OLEObject Type="Embed" ProgID="PBrush" ShapeID="_x0000_i1071" DrawAspect="Content" ObjectID="_1720270809" r:id="rId72"/>
        </w:object>
      </w:r>
      <w:r>
        <w:rPr>
          <w:rFonts w:ascii="Segoe UI" w:hAnsi="Segoe UI" w:cs="Segoe UI"/>
          <w:sz w:val="24"/>
          <w:szCs w:val="24"/>
        </w:rPr>
        <w:t xml:space="preserve">  </w:t>
      </w:r>
      <w:r w:rsidR="00D85D54">
        <w:rPr>
          <w:rFonts w:ascii="Segoe UI" w:hAnsi="Segoe UI" w:cs="Segoe UI"/>
          <w:sz w:val="24"/>
          <w:szCs w:val="24"/>
        </w:rPr>
        <w:t>Please r</w:t>
      </w:r>
      <w:r>
        <w:rPr>
          <w:rFonts w:ascii="Segoe UI" w:hAnsi="Segoe UI" w:cs="Segoe UI"/>
          <w:sz w:val="24"/>
          <w:szCs w:val="24"/>
        </w:rPr>
        <w:t xml:space="preserve">ead, print and </w:t>
      </w:r>
      <w:r w:rsidRPr="005E162E">
        <w:rPr>
          <w:rFonts w:ascii="Segoe UI" w:hAnsi="Segoe UI" w:cs="Segoe UI"/>
          <w:sz w:val="24"/>
          <w:szCs w:val="24"/>
        </w:rPr>
        <w:t>sign</w:t>
      </w:r>
      <w:r>
        <w:rPr>
          <w:rFonts w:ascii="Segoe UI" w:hAnsi="Segoe UI" w:cs="Segoe UI"/>
          <w:sz w:val="24"/>
          <w:szCs w:val="24"/>
        </w:rPr>
        <w:t xml:space="preserve"> </w:t>
      </w:r>
      <w:r w:rsidR="00D85D54">
        <w:rPr>
          <w:rFonts w:ascii="Segoe UI" w:hAnsi="Segoe UI" w:cs="Segoe UI"/>
          <w:sz w:val="24"/>
          <w:szCs w:val="24"/>
        </w:rPr>
        <w:t>the below document</w:t>
      </w:r>
    </w:p>
    <w:p w14:paraId="20388981" w14:textId="77777777" w:rsidR="00D4706F" w:rsidRPr="00BB6A5B" w:rsidRDefault="0017126D" w:rsidP="004C40E4">
      <w:pPr>
        <w:pStyle w:val="ListParagraph"/>
        <w:numPr>
          <w:ilvl w:val="0"/>
          <w:numId w:val="6"/>
        </w:numPr>
        <w:rPr>
          <w:rFonts w:ascii="Segoe UI" w:eastAsia="Times New Roman" w:hAnsi="Segoe UI" w:cs="Segoe UI"/>
          <w:b/>
          <w:bCs/>
          <w:color w:val="000000"/>
          <w:sz w:val="56"/>
          <w:szCs w:val="56"/>
          <w:lang w:eastAsia="en-AU"/>
        </w:rPr>
      </w:pPr>
      <w:hyperlink r:id="rId73" w:history="1">
        <w:r w:rsidR="0086383C" w:rsidRPr="00BB6A5B">
          <w:rPr>
            <w:rStyle w:val="Hyperlink"/>
            <w:rFonts w:ascii="Segoe UI" w:hAnsi="Segoe UI" w:cs="Segoe UI"/>
          </w:rPr>
          <w:t>Student Placement Agreement - Student Declaration</w:t>
        </w:r>
      </w:hyperlink>
      <w:r w:rsidR="0086383C" w:rsidRPr="00BB6A5B">
        <w:rPr>
          <w:rFonts w:ascii="Segoe UI" w:hAnsi="Segoe UI" w:cs="Segoe UI"/>
        </w:rPr>
        <w:t xml:space="preserve"> </w:t>
      </w:r>
      <w:r w:rsidR="0086383C" w:rsidRPr="00BB6A5B">
        <w:rPr>
          <w:rFonts w:ascii="Segoe UI" w:hAnsi="Segoe UI" w:cs="Segoe UI"/>
          <w:sz w:val="24"/>
          <w:szCs w:val="24"/>
        </w:rPr>
        <w:t xml:space="preserve">and </w:t>
      </w:r>
      <w:r w:rsidR="00D4706F" w:rsidRPr="00BB6A5B">
        <w:rPr>
          <w:rFonts w:ascii="Segoe UI" w:hAnsi="Segoe UI" w:cs="Segoe UI"/>
          <w:sz w:val="24"/>
          <w:szCs w:val="24"/>
        </w:rPr>
        <w:t xml:space="preserve">email to </w:t>
      </w:r>
      <w:hyperlink r:id="rId74" w:history="1">
        <w:r w:rsidR="00D4706F" w:rsidRPr="00BB6A5B">
          <w:rPr>
            <w:rStyle w:val="Hyperlink"/>
            <w:rFonts w:ascii="Segoe UI" w:hAnsi="Segoe UI" w:cs="Segoe UI"/>
            <w:sz w:val="24"/>
            <w:szCs w:val="24"/>
          </w:rPr>
          <w:t>education@brhs.com.au</w:t>
        </w:r>
      </w:hyperlink>
      <w:r w:rsidR="00D4706F" w:rsidRPr="00BB6A5B">
        <w:rPr>
          <w:rFonts w:ascii="Segoe UI" w:hAnsi="Segoe UI" w:cs="Segoe UI"/>
          <w:color w:val="000000"/>
          <w:sz w:val="56"/>
          <w:szCs w:val="56"/>
        </w:rPr>
        <w:br w:type="page"/>
      </w:r>
    </w:p>
    <w:p w14:paraId="33FFE29F" w14:textId="77777777" w:rsidR="00D4706F" w:rsidRDefault="00D4706F" w:rsidP="00D4706F">
      <w:pPr>
        <w:pStyle w:val="Heading3"/>
        <w:spacing w:before="0" w:beforeAutospacing="0" w:after="0" w:afterAutospacing="0"/>
        <w:textAlignment w:val="baseline"/>
        <w:rPr>
          <w:rFonts w:ascii="Segoe UI" w:hAnsi="Segoe UI" w:cs="Segoe UI"/>
          <w:color w:val="000000"/>
          <w:sz w:val="56"/>
          <w:szCs w:val="56"/>
        </w:rPr>
      </w:pPr>
      <w:r w:rsidRPr="00D4706F">
        <w:rPr>
          <w:rFonts w:ascii="Segoe UI" w:hAnsi="Segoe UI" w:cs="Segoe UI"/>
          <w:color w:val="000000"/>
          <w:sz w:val="56"/>
          <w:szCs w:val="56"/>
        </w:rPr>
        <w:lastRenderedPageBreak/>
        <w:t xml:space="preserve">Nursing specific </w:t>
      </w:r>
      <w:r>
        <w:rPr>
          <w:rFonts w:ascii="Segoe UI" w:hAnsi="Segoe UI" w:cs="Segoe UI"/>
          <w:color w:val="000000"/>
          <w:sz w:val="56"/>
          <w:szCs w:val="56"/>
        </w:rPr>
        <w:t>t</w:t>
      </w:r>
      <w:r w:rsidRPr="00D4706F">
        <w:rPr>
          <w:rFonts w:ascii="Segoe UI" w:hAnsi="Segoe UI" w:cs="Segoe UI"/>
          <w:color w:val="000000"/>
          <w:sz w:val="56"/>
          <w:szCs w:val="56"/>
        </w:rPr>
        <w:t xml:space="preserve">asks: </w:t>
      </w:r>
    </w:p>
    <w:p w14:paraId="7AA5AF8C" w14:textId="77777777" w:rsidR="00D4706F" w:rsidRDefault="00D4706F" w:rsidP="00D4706F">
      <w:pPr>
        <w:pStyle w:val="Heading3"/>
        <w:spacing w:before="0" w:beforeAutospacing="0" w:after="0" w:afterAutospacing="0"/>
        <w:textAlignment w:val="baseline"/>
        <w:rPr>
          <w:rFonts w:ascii="Segoe UI" w:hAnsi="Segoe UI" w:cs="Segoe UI"/>
          <w:color w:val="000000"/>
          <w:sz w:val="56"/>
          <w:szCs w:val="56"/>
        </w:rPr>
      </w:pPr>
    </w:p>
    <w:p w14:paraId="414C7A22" w14:textId="77777777" w:rsidR="00D4706F" w:rsidRPr="00D4706F" w:rsidRDefault="00D4706F" w:rsidP="00D4706F">
      <w:pPr>
        <w:pStyle w:val="Heading3"/>
        <w:spacing w:before="0" w:beforeAutospacing="0" w:after="0" w:afterAutospacing="0"/>
        <w:textAlignment w:val="baseline"/>
        <w:rPr>
          <w:rFonts w:ascii="Segoe UI" w:hAnsi="Segoe UI" w:cs="Segoe UI"/>
          <w:color w:val="000000"/>
          <w:sz w:val="56"/>
          <w:szCs w:val="56"/>
        </w:rPr>
      </w:pPr>
      <w:r w:rsidRPr="00D4706F">
        <w:rPr>
          <w:rFonts w:ascii="Segoe UI" w:hAnsi="Segoe UI" w:cs="Segoe UI"/>
          <w:color w:val="000000"/>
          <w:sz w:val="56"/>
          <w:szCs w:val="56"/>
        </w:rPr>
        <w:t>Medications</w:t>
      </w:r>
    </w:p>
    <w:p w14:paraId="2DF62FF6" w14:textId="77777777" w:rsidR="00D4706F" w:rsidRPr="005E162E" w:rsidRDefault="00D4706F" w:rsidP="00D4706F">
      <w:pPr>
        <w:spacing w:after="0" w:line="240" w:lineRule="auto"/>
        <w:textAlignment w:val="baseline"/>
        <w:rPr>
          <w:rFonts w:ascii="Segoe UI" w:eastAsia="Times New Roman" w:hAnsi="Segoe UI" w:cs="Segoe UI"/>
          <w:color w:val="000000"/>
          <w:sz w:val="24"/>
          <w:szCs w:val="24"/>
          <w:lang w:eastAsia="en-AU"/>
        </w:rPr>
      </w:pPr>
      <w:r w:rsidRPr="005E162E">
        <w:rPr>
          <w:rFonts w:ascii="Segoe UI" w:eastAsia="Times New Roman" w:hAnsi="Segoe UI" w:cs="Segoe UI"/>
          <w:color w:val="000000"/>
          <w:sz w:val="24"/>
          <w:szCs w:val="24"/>
          <w:bdr w:val="none" w:sz="0" w:space="0" w:color="auto" w:frame="1"/>
          <w:lang w:eastAsia="en-AU"/>
        </w:rPr>
        <w:t>Medication management is the system by which health care organisations handle medications.  All nursing students should read the Medication Policy.</w:t>
      </w:r>
      <w:r>
        <w:rPr>
          <w:rFonts w:ascii="Segoe UI" w:eastAsia="Times New Roman" w:hAnsi="Segoe UI" w:cs="Segoe UI"/>
          <w:color w:val="000000"/>
          <w:sz w:val="24"/>
          <w:szCs w:val="24"/>
          <w:bdr w:val="none" w:sz="0" w:space="0" w:color="auto" w:frame="1"/>
          <w:lang w:eastAsia="en-AU"/>
        </w:rPr>
        <w:t xml:space="preserve"> It is expected that all students attending to medication administration bring suitable resources i.e. a medication administration handbook to refer to on each shift.</w:t>
      </w:r>
    </w:p>
    <w:p w14:paraId="589AC064" w14:textId="77777777" w:rsidR="00D4706F" w:rsidRPr="005E162E" w:rsidRDefault="00D4706F" w:rsidP="00D4706F">
      <w:pPr>
        <w:spacing w:after="30" w:line="240" w:lineRule="auto"/>
        <w:textAlignment w:val="baseline"/>
        <w:rPr>
          <w:rFonts w:ascii="Segoe UI" w:eastAsia="Times New Roman" w:hAnsi="Segoe UI" w:cs="Segoe UI"/>
          <w:color w:val="000000"/>
          <w:sz w:val="24"/>
          <w:szCs w:val="24"/>
          <w:lang w:eastAsia="en-AU"/>
        </w:rPr>
      </w:pPr>
      <w:r w:rsidRPr="005E162E">
        <w:rPr>
          <w:rFonts w:ascii="Segoe UI" w:eastAsia="Times New Roman" w:hAnsi="Segoe UI" w:cs="Segoe UI"/>
          <w:noProof/>
          <w:color w:val="000000"/>
          <w:sz w:val="24"/>
          <w:szCs w:val="24"/>
          <w:lang w:eastAsia="en-AU"/>
        </w:rPr>
        <mc:AlternateContent>
          <mc:Choice Requires="wps">
            <w:drawing>
              <wp:inline distT="0" distB="0" distL="0" distR="0" wp14:anchorId="1D2645E4" wp14:editId="6053F140">
                <wp:extent cx="304800" cy="304800"/>
                <wp:effectExtent l="0" t="0" r="0" b="0"/>
                <wp:docPr id="2" name="Rectangle 2" descr="Reading icon.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3F08BD" id="Rectangle 2" o:spid="_x0000_s1026" alt="Reading icon.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IBn&#10;7cbDAgAA0AUAAA4AAAAAAAAAAAAAAAAALgIAAGRycy9lMm9Eb2MueG1sUEsBAi0AFAAGAAgAAAAh&#10;AEyg6SzYAAAAAwEAAA8AAAAAAAAAAAAAAAAAHQUAAGRycy9kb3ducmV2LnhtbFBLBQYAAAAABAAE&#10;APMAAAAiBgAAAAA=&#10;" filled="f" stroked="f">
                <o:lock v:ext="edit" aspectratio="t"/>
                <w10:anchorlock/>
              </v:rect>
            </w:pict>
          </mc:Fallback>
        </mc:AlternateContent>
      </w:r>
    </w:p>
    <w:p w14:paraId="43D395DE" w14:textId="77777777" w:rsidR="00C73D1C" w:rsidRDefault="00D4706F" w:rsidP="00C73D1C">
      <w:pPr>
        <w:rPr>
          <w:rFonts w:ascii="Segoe UI" w:hAnsi="Segoe UI" w:cs="Segoe UI"/>
          <w:color w:val="E21C21"/>
          <w:sz w:val="24"/>
          <w:szCs w:val="24"/>
          <w:bdr w:val="none" w:sz="0" w:space="0" w:color="auto" w:frame="1"/>
        </w:rPr>
      </w:pPr>
      <w:r w:rsidRPr="005E162E">
        <w:rPr>
          <w:rFonts w:ascii="Segoe UI" w:eastAsia="Times New Roman" w:hAnsi="Segoe UI" w:cs="Segoe UI"/>
          <w:color w:val="000000"/>
          <w:sz w:val="24"/>
          <w:szCs w:val="24"/>
          <w:bdr w:val="none" w:sz="0" w:space="0" w:color="auto" w:frame="1"/>
          <w:lang w:eastAsia="en-AU"/>
        </w:rPr>
        <w:object w:dxaOrig="1065" w:dyaOrig="990" w14:anchorId="0F5B11A6">
          <v:shape id="_x0000_i1072" type="#_x0000_t75" style="width:53.4pt;height:49.8pt" o:ole="">
            <v:imagedata r:id="rId9" o:title=""/>
          </v:shape>
          <o:OLEObject Type="Embed" ProgID="PBrush" ShapeID="_x0000_i1072" DrawAspect="Content" ObjectID="_1720270810" r:id="rId75"/>
        </w:object>
      </w:r>
      <w:r w:rsidR="00D85D54">
        <w:rPr>
          <w:rFonts w:ascii="Segoe UI" w:eastAsia="Times New Roman" w:hAnsi="Segoe UI" w:cs="Segoe UI"/>
          <w:color w:val="000000"/>
          <w:sz w:val="24"/>
          <w:szCs w:val="24"/>
          <w:bdr w:val="none" w:sz="0" w:space="0" w:color="auto" w:frame="1"/>
          <w:lang w:eastAsia="en-AU"/>
        </w:rPr>
        <w:t>Please r</w:t>
      </w:r>
      <w:r w:rsidRPr="005E162E">
        <w:rPr>
          <w:rFonts w:ascii="Segoe UI" w:hAnsi="Segoe UI" w:cs="Segoe UI"/>
          <w:color w:val="000000"/>
          <w:sz w:val="24"/>
          <w:szCs w:val="24"/>
        </w:rPr>
        <w:t>ead the BRHS medication management policy: </w:t>
      </w:r>
      <w:r w:rsidRPr="005E162E">
        <w:rPr>
          <w:rFonts w:ascii="Segoe UI" w:hAnsi="Segoe UI" w:cs="Segoe UI"/>
          <w:color w:val="E21C21"/>
          <w:sz w:val="24"/>
          <w:szCs w:val="24"/>
          <w:bdr w:val="none" w:sz="0" w:space="0" w:color="auto" w:frame="1"/>
        </w:rPr>
        <w:t xml:space="preserve"> </w:t>
      </w:r>
    </w:p>
    <w:p w14:paraId="272941D0" w14:textId="77777777" w:rsidR="00C73D1C" w:rsidRPr="00C73D1C" w:rsidRDefault="0017126D" w:rsidP="00C73D1C">
      <w:pPr>
        <w:jc w:val="center"/>
      </w:pPr>
      <w:hyperlink r:id="rId76" w:history="1">
        <w:r w:rsidR="00C73D1C" w:rsidRPr="00C73D1C">
          <w:rPr>
            <w:rStyle w:val="Hyperlink"/>
          </w:rPr>
          <w:t>Administration of Medication</w:t>
        </w:r>
      </w:hyperlink>
    </w:p>
    <w:p w14:paraId="74CE8C12" w14:textId="77777777" w:rsidR="00D4706F" w:rsidRDefault="00D4706F" w:rsidP="00D4706F">
      <w:pPr>
        <w:rPr>
          <w:rStyle w:val="Hyperlink"/>
          <w:rFonts w:ascii="Segoe UI" w:hAnsi="Segoe UI" w:cs="Segoe UI"/>
          <w:sz w:val="24"/>
          <w:szCs w:val="24"/>
        </w:rPr>
      </w:pPr>
    </w:p>
    <w:p w14:paraId="32E081A1" w14:textId="77777777" w:rsidR="00D4706F" w:rsidRPr="00D4706F" w:rsidRDefault="00D4706F" w:rsidP="00D4706F">
      <w:pPr>
        <w:pStyle w:val="Heading3"/>
        <w:spacing w:before="0" w:beforeAutospacing="0" w:after="0" w:afterAutospacing="0"/>
        <w:textAlignment w:val="baseline"/>
        <w:rPr>
          <w:rFonts w:ascii="Segoe UI" w:hAnsi="Segoe UI" w:cs="Segoe UI"/>
          <w:color w:val="000000"/>
          <w:sz w:val="56"/>
          <w:szCs w:val="56"/>
        </w:rPr>
      </w:pPr>
      <w:r w:rsidRPr="00D4706F">
        <w:rPr>
          <w:rFonts w:ascii="Segoe UI" w:hAnsi="Segoe UI" w:cs="Segoe UI"/>
          <w:color w:val="000000"/>
          <w:sz w:val="56"/>
          <w:szCs w:val="56"/>
        </w:rPr>
        <w:t>Blood safe</w:t>
      </w:r>
    </w:p>
    <w:p w14:paraId="69D9D753" w14:textId="77777777" w:rsidR="00D4706F" w:rsidRDefault="00D4706F" w:rsidP="00D4706F">
      <w:pPr>
        <w:rPr>
          <w:rStyle w:val="Hyperlink"/>
          <w:rFonts w:ascii="Segoe UI" w:hAnsi="Segoe UI" w:cs="Segoe UI"/>
          <w:color w:val="000000" w:themeColor="text1"/>
          <w:sz w:val="24"/>
          <w:szCs w:val="24"/>
        </w:rPr>
      </w:pPr>
      <w:r>
        <w:rPr>
          <w:rStyle w:val="Hyperlink"/>
          <w:rFonts w:ascii="Segoe UI" w:hAnsi="Segoe UI" w:cs="Segoe UI"/>
          <w:color w:val="000000" w:themeColor="text1"/>
          <w:sz w:val="24"/>
          <w:szCs w:val="24"/>
        </w:rPr>
        <w:t>As part of intravenous infusion administration it is a BRHS requirement to complete the Blood Safe module as part of your orientation to the hospital.  Most of you should have completed this within your training however if you haven’t yet learnt this component during your course please do not undertake this training at this stage.</w:t>
      </w:r>
    </w:p>
    <w:p w14:paraId="6526832F" w14:textId="77777777" w:rsidR="00D4706F" w:rsidRDefault="00D4706F" w:rsidP="00D4706F">
      <w:pPr>
        <w:rPr>
          <w:rStyle w:val="Hyperlink"/>
          <w:rFonts w:ascii="Segoe UI" w:hAnsi="Segoe UI" w:cs="Segoe UI"/>
          <w:color w:val="000000" w:themeColor="text1"/>
          <w:sz w:val="24"/>
          <w:szCs w:val="24"/>
        </w:rPr>
      </w:pPr>
    </w:p>
    <w:p w14:paraId="1183A1D5" w14:textId="77777777" w:rsidR="00D4706F" w:rsidRPr="00C93E74" w:rsidRDefault="00D4706F" w:rsidP="00D4706F">
      <w:pPr>
        <w:rPr>
          <w:rStyle w:val="Hyperlink"/>
          <w:rFonts w:ascii="Segoe UI" w:hAnsi="Segoe UI" w:cs="Segoe UI"/>
          <w:color w:val="000000" w:themeColor="text1"/>
          <w:sz w:val="24"/>
          <w:szCs w:val="24"/>
        </w:rPr>
      </w:pPr>
      <w:r w:rsidRPr="005E162E">
        <w:rPr>
          <w:rFonts w:ascii="Segoe UI" w:hAnsi="Segoe UI" w:cs="Segoe UI"/>
          <w:sz w:val="24"/>
          <w:szCs w:val="24"/>
        </w:rPr>
        <w:object w:dxaOrig="885" w:dyaOrig="870" w14:anchorId="33C0C846">
          <v:shape id="_x0000_i1073" type="#_x0000_t75" style="width:44.4pt;height:44.4pt" o:ole="">
            <v:imagedata r:id="rId11" o:title=""/>
          </v:shape>
          <o:OLEObject Type="Embed" ProgID="PBrush" ShapeID="_x0000_i1073" DrawAspect="Content" ObjectID="_1720270811" r:id="rId77"/>
        </w:object>
      </w:r>
      <w:r>
        <w:rPr>
          <w:rFonts w:ascii="Segoe UI" w:hAnsi="Segoe UI" w:cs="Segoe UI"/>
          <w:sz w:val="24"/>
          <w:szCs w:val="24"/>
        </w:rPr>
        <w:t xml:space="preserve"> </w:t>
      </w:r>
      <w:r w:rsidR="00D85D54">
        <w:rPr>
          <w:rFonts w:ascii="Segoe UI" w:hAnsi="Segoe UI" w:cs="Segoe UI"/>
          <w:sz w:val="24"/>
          <w:szCs w:val="24"/>
        </w:rPr>
        <w:t>Please copy this link to complete the module:</w:t>
      </w:r>
      <w:r>
        <w:rPr>
          <w:rFonts w:ascii="Segoe UI" w:hAnsi="Segoe UI" w:cs="Segoe UI"/>
          <w:sz w:val="24"/>
          <w:szCs w:val="24"/>
        </w:rPr>
        <w:t xml:space="preserve">                          </w:t>
      </w:r>
      <w:hyperlink r:id="rId78" w:history="1">
        <w:r w:rsidRPr="00E6461E">
          <w:rPr>
            <w:rStyle w:val="Hyperlink"/>
            <w:rFonts w:ascii="Segoe UI" w:hAnsi="Segoe UI" w:cs="Segoe UI"/>
            <w:sz w:val="24"/>
            <w:szCs w:val="24"/>
          </w:rPr>
          <w:t>https://learn.bloodsafelearning.org.au/course/details/ctp</w:t>
        </w:r>
      </w:hyperlink>
    </w:p>
    <w:p w14:paraId="01E4103F" w14:textId="77777777" w:rsidR="00D4706F" w:rsidRDefault="00D4706F" w:rsidP="00D4706F">
      <w:pPr>
        <w:pStyle w:val="Heading3"/>
        <w:spacing w:before="0" w:beforeAutospacing="0" w:after="0" w:afterAutospacing="0"/>
        <w:jc w:val="center"/>
        <w:textAlignment w:val="baseline"/>
        <w:rPr>
          <w:rFonts w:ascii="Segoe UI" w:hAnsi="Segoe UI" w:cs="Segoe UI"/>
          <w:color w:val="000000"/>
          <w:sz w:val="75"/>
          <w:szCs w:val="75"/>
        </w:rPr>
      </w:pPr>
    </w:p>
    <w:p w14:paraId="254FE647" w14:textId="77777777" w:rsidR="00D4706F" w:rsidRPr="001C3A8F" w:rsidRDefault="00D4706F" w:rsidP="00D4706F">
      <w:pPr>
        <w:pStyle w:val="Heading3"/>
        <w:spacing w:before="0" w:beforeAutospacing="0" w:after="0" w:afterAutospacing="0"/>
        <w:jc w:val="center"/>
        <w:textAlignment w:val="baseline"/>
        <w:rPr>
          <w:rFonts w:ascii="Segoe UI" w:hAnsi="Segoe UI" w:cs="Segoe UI"/>
          <w:color w:val="000000"/>
          <w:sz w:val="75"/>
          <w:szCs w:val="75"/>
        </w:rPr>
      </w:pPr>
      <w:r>
        <w:rPr>
          <w:rFonts w:ascii="Segoe UI" w:hAnsi="Segoe UI" w:cs="Segoe UI"/>
          <w:color w:val="000000"/>
          <w:sz w:val="75"/>
          <w:szCs w:val="75"/>
        </w:rPr>
        <w:t>C</w:t>
      </w:r>
      <w:r w:rsidRPr="001C3A8F">
        <w:rPr>
          <w:rFonts w:ascii="Segoe UI" w:hAnsi="Segoe UI" w:cs="Segoe UI"/>
          <w:color w:val="000000"/>
          <w:sz w:val="75"/>
          <w:szCs w:val="75"/>
        </w:rPr>
        <w:t>ompleted!</w:t>
      </w:r>
    </w:p>
    <w:p w14:paraId="0541FDC7" w14:textId="77777777" w:rsidR="00D4706F" w:rsidRDefault="00D4706F" w:rsidP="00D4706F">
      <w:pPr>
        <w:pStyle w:val="Heading3"/>
        <w:spacing w:before="0" w:beforeAutospacing="0" w:after="0" w:afterAutospacing="0"/>
        <w:jc w:val="center"/>
        <w:textAlignment w:val="baseline"/>
        <w:rPr>
          <w:rFonts w:ascii="Arial" w:hAnsi="Arial" w:cs="Arial"/>
          <w:color w:val="000000"/>
          <w:sz w:val="75"/>
          <w:szCs w:val="75"/>
        </w:rPr>
      </w:pPr>
    </w:p>
    <w:p w14:paraId="4FB16673" w14:textId="77777777" w:rsidR="00D4706F" w:rsidRDefault="00D4706F" w:rsidP="00D4706F">
      <w:pPr>
        <w:pStyle w:val="font8"/>
        <w:spacing w:before="0" w:beforeAutospacing="0" w:after="0" w:afterAutospacing="0"/>
        <w:textAlignment w:val="baseline"/>
        <w:rPr>
          <w:rFonts w:ascii="Segoe UI" w:hAnsi="Segoe UI" w:cs="Segoe UI"/>
          <w:color w:val="000000"/>
          <w:bdr w:val="none" w:sz="0" w:space="0" w:color="auto" w:frame="1"/>
        </w:rPr>
      </w:pPr>
      <w:r>
        <w:rPr>
          <w:rFonts w:ascii="Segoe UI" w:hAnsi="Segoe UI" w:cs="Segoe UI"/>
          <w:color w:val="000000"/>
          <w:bdr w:val="none" w:sz="0" w:space="0" w:color="auto" w:frame="1"/>
        </w:rPr>
        <w:t>Thank you for completing the online BR</w:t>
      </w:r>
      <w:r w:rsidRPr="0079365F">
        <w:rPr>
          <w:rFonts w:ascii="Segoe UI" w:hAnsi="Segoe UI" w:cs="Segoe UI"/>
          <w:color w:val="000000"/>
          <w:bdr w:val="none" w:sz="0" w:space="0" w:color="auto" w:frame="1"/>
        </w:rPr>
        <w:t xml:space="preserve">HS Student Orientation, </w:t>
      </w:r>
      <w:r w:rsidRPr="00462E7C">
        <w:rPr>
          <w:rFonts w:ascii="Segoe UI" w:hAnsi="Segoe UI" w:cs="Segoe UI"/>
          <w:color w:val="000000"/>
          <w:highlight w:val="yellow"/>
          <w:bdr w:val="none" w:sz="0" w:space="0" w:color="auto" w:frame="1"/>
        </w:rPr>
        <w:t>please scan and email all required documents two weeks prior to the commencement of your placement.</w:t>
      </w:r>
      <w:r>
        <w:rPr>
          <w:rFonts w:ascii="Segoe UI" w:hAnsi="Segoe UI" w:cs="Segoe UI"/>
          <w:color w:val="000000"/>
          <w:bdr w:val="none" w:sz="0" w:space="0" w:color="auto" w:frame="1"/>
        </w:rPr>
        <w:t xml:space="preserve">  </w:t>
      </w:r>
    </w:p>
    <w:p w14:paraId="63B43B97" w14:textId="77777777" w:rsidR="00D4706F" w:rsidRDefault="00D4706F" w:rsidP="00D4706F">
      <w:pPr>
        <w:pStyle w:val="font8"/>
        <w:spacing w:before="0" w:beforeAutospacing="0" w:after="0" w:afterAutospacing="0"/>
        <w:textAlignment w:val="baseline"/>
        <w:rPr>
          <w:rFonts w:ascii="Segoe UI" w:hAnsi="Segoe UI" w:cs="Segoe UI"/>
          <w:color w:val="000000"/>
          <w:bdr w:val="none" w:sz="0" w:space="0" w:color="auto" w:frame="1"/>
        </w:rPr>
      </w:pPr>
    </w:p>
    <w:p w14:paraId="145F0CB0" w14:textId="77777777" w:rsidR="00D4706F" w:rsidRDefault="00D4706F" w:rsidP="00D4706F">
      <w:pPr>
        <w:pStyle w:val="font8"/>
        <w:spacing w:before="0" w:beforeAutospacing="0" w:after="0" w:afterAutospacing="0"/>
        <w:textAlignment w:val="baseline"/>
        <w:rPr>
          <w:rFonts w:ascii="Segoe UI" w:hAnsi="Segoe UI" w:cs="Segoe UI"/>
          <w:color w:val="000000"/>
          <w:bdr w:val="none" w:sz="0" w:space="0" w:color="auto" w:frame="1"/>
        </w:rPr>
      </w:pPr>
      <w:r>
        <w:rPr>
          <w:rFonts w:ascii="Segoe UI" w:hAnsi="Segoe UI" w:cs="Segoe UI"/>
          <w:color w:val="000000"/>
          <w:bdr w:val="none" w:sz="0" w:space="0" w:color="auto" w:frame="1"/>
        </w:rPr>
        <w:t>Please bring to placement the following documents</w:t>
      </w:r>
    </w:p>
    <w:p w14:paraId="1D7686F1" w14:textId="77777777" w:rsidR="00D4706F" w:rsidRDefault="00D4706F" w:rsidP="00D4706F">
      <w:pPr>
        <w:pStyle w:val="font8"/>
        <w:spacing w:before="0" w:beforeAutospacing="0" w:after="0" w:afterAutospacing="0"/>
        <w:textAlignment w:val="baseline"/>
        <w:rPr>
          <w:rFonts w:ascii="Segoe UI" w:hAnsi="Segoe UI" w:cs="Segoe UI"/>
          <w:color w:val="000000"/>
          <w:bdr w:val="none" w:sz="0" w:space="0" w:color="auto" w:frame="1"/>
        </w:rPr>
      </w:pPr>
    </w:p>
    <w:p w14:paraId="67239E92" w14:textId="77777777" w:rsidR="00D4706F" w:rsidRPr="002E457C" w:rsidRDefault="00D4706F" w:rsidP="00D4706F">
      <w:pPr>
        <w:pStyle w:val="font8"/>
        <w:numPr>
          <w:ilvl w:val="0"/>
          <w:numId w:val="9"/>
        </w:numPr>
        <w:spacing w:before="0" w:beforeAutospacing="0" w:after="0" w:afterAutospacing="0"/>
        <w:textAlignment w:val="baseline"/>
        <w:rPr>
          <w:rFonts w:ascii="Segoe UI" w:hAnsi="Segoe UI" w:cs="Segoe UI"/>
          <w:color w:val="000000"/>
          <w:bdr w:val="none" w:sz="0" w:space="0" w:color="auto" w:frame="1"/>
        </w:rPr>
      </w:pPr>
      <w:r w:rsidRPr="002E457C">
        <w:rPr>
          <w:rFonts w:ascii="Segoe UI" w:hAnsi="Segoe UI" w:cs="Segoe UI"/>
          <w:color w:val="000000"/>
          <w:bdr w:val="none" w:sz="0" w:space="0" w:color="auto" w:frame="1"/>
        </w:rPr>
        <w:t xml:space="preserve">Police check dated within the past three years or not more than six months prior to the commencement of the program of study (whichever is later) – original sighted at Orientation.  </w:t>
      </w:r>
      <w:r>
        <w:rPr>
          <w:rFonts w:ascii="Segoe UI" w:hAnsi="Segoe UI" w:cs="Segoe UI"/>
          <w:color w:val="000000"/>
          <w:bdr w:val="none" w:sz="0" w:space="0" w:color="auto" w:frame="1"/>
        </w:rPr>
        <w:br/>
      </w:r>
    </w:p>
    <w:p w14:paraId="5C872AC4" w14:textId="77777777" w:rsidR="00D4706F" w:rsidRPr="002E457C" w:rsidRDefault="00D4706F" w:rsidP="00D4706F">
      <w:pPr>
        <w:pStyle w:val="font8"/>
        <w:numPr>
          <w:ilvl w:val="0"/>
          <w:numId w:val="9"/>
        </w:numPr>
        <w:spacing w:before="0" w:beforeAutospacing="0" w:after="0" w:afterAutospacing="0"/>
        <w:textAlignment w:val="baseline"/>
        <w:rPr>
          <w:rFonts w:ascii="Segoe UI" w:hAnsi="Segoe UI" w:cs="Segoe UI"/>
          <w:color w:val="000000"/>
          <w:bdr w:val="none" w:sz="0" w:space="0" w:color="auto" w:frame="1"/>
        </w:rPr>
      </w:pPr>
      <w:r w:rsidRPr="002E457C">
        <w:rPr>
          <w:rFonts w:ascii="Segoe UI" w:hAnsi="Segoe UI" w:cs="Segoe UI"/>
          <w:color w:val="000000"/>
          <w:bdr w:val="none" w:sz="0" w:space="0" w:color="auto" w:frame="1"/>
        </w:rPr>
        <w:t>Current Working with Children Check – original sighted at Orientation.</w:t>
      </w:r>
      <w:r>
        <w:rPr>
          <w:rFonts w:ascii="Segoe UI" w:hAnsi="Segoe UI" w:cs="Segoe UI"/>
          <w:color w:val="000000"/>
          <w:bdr w:val="none" w:sz="0" w:space="0" w:color="auto" w:frame="1"/>
        </w:rPr>
        <w:br/>
      </w:r>
    </w:p>
    <w:p w14:paraId="48809857" w14:textId="77777777" w:rsidR="00D4706F" w:rsidRPr="002E457C" w:rsidRDefault="00D4706F" w:rsidP="00D4706F">
      <w:pPr>
        <w:pStyle w:val="font8"/>
        <w:numPr>
          <w:ilvl w:val="0"/>
          <w:numId w:val="9"/>
        </w:numPr>
        <w:spacing w:before="0" w:beforeAutospacing="0" w:after="0" w:afterAutospacing="0"/>
        <w:textAlignment w:val="baseline"/>
        <w:rPr>
          <w:rFonts w:ascii="Segoe UI" w:hAnsi="Segoe UI" w:cs="Segoe UI"/>
          <w:color w:val="000000"/>
          <w:bdr w:val="none" w:sz="0" w:space="0" w:color="auto" w:frame="1"/>
        </w:rPr>
      </w:pPr>
      <w:r w:rsidRPr="002E457C">
        <w:rPr>
          <w:rFonts w:ascii="Segoe UI" w:hAnsi="Segoe UI" w:cs="Segoe UI"/>
          <w:color w:val="000000"/>
          <w:bdr w:val="none" w:sz="0" w:space="0" w:color="auto" w:frame="1"/>
        </w:rPr>
        <w:t>Student University/ RTO photo ID</w:t>
      </w:r>
      <w:r>
        <w:rPr>
          <w:rFonts w:ascii="Segoe UI" w:hAnsi="Segoe UI" w:cs="Segoe UI"/>
          <w:color w:val="000000"/>
          <w:bdr w:val="none" w:sz="0" w:space="0" w:color="auto" w:frame="1"/>
        </w:rPr>
        <w:br/>
      </w:r>
    </w:p>
    <w:p w14:paraId="0861141B" w14:textId="77777777" w:rsidR="00D4706F" w:rsidRPr="002E457C" w:rsidRDefault="00D4706F" w:rsidP="00D4706F">
      <w:pPr>
        <w:pStyle w:val="font8"/>
        <w:numPr>
          <w:ilvl w:val="0"/>
          <w:numId w:val="9"/>
        </w:numPr>
        <w:spacing w:before="0" w:beforeAutospacing="0" w:after="0" w:afterAutospacing="0"/>
        <w:textAlignment w:val="baseline"/>
        <w:rPr>
          <w:rFonts w:ascii="Segoe UI" w:hAnsi="Segoe UI" w:cs="Segoe UI"/>
          <w:color w:val="000000"/>
          <w:bdr w:val="none" w:sz="0" w:space="0" w:color="auto" w:frame="1"/>
        </w:rPr>
      </w:pPr>
      <w:r w:rsidRPr="002E457C">
        <w:rPr>
          <w:rFonts w:ascii="Segoe UI" w:hAnsi="Segoe UI" w:cs="Segoe UI"/>
          <w:color w:val="000000"/>
          <w:bdr w:val="none" w:sz="0" w:space="0" w:color="auto" w:frame="1"/>
        </w:rPr>
        <w:t xml:space="preserve">Evidence of COVID vaccinations </w:t>
      </w:r>
      <w:r>
        <w:rPr>
          <w:rFonts w:ascii="Segoe UI" w:hAnsi="Segoe UI" w:cs="Segoe UI"/>
          <w:color w:val="000000"/>
          <w:bdr w:val="none" w:sz="0" w:space="0" w:color="auto" w:frame="1"/>
        </w:rPr>
        <w:br/>
      </w:r>
    </w:p>
    <w:p w14:paraId="0F4D02C3" w14:textId="77777777" w:rsidR="00D4706F" w:rsidRPr="002E457C" w:rsidRDefault="00D4706F" w:rsidP="00D4706F">
      <w:pPr>
        <w:pStyle w:val="font8"/>
        <w:numPr>
          <w:ilvl w:val="0"/>
          <w:numId w:val="9"/>
        </w:numPr>
        <w:spacing w:before="0" w:beforeAutospacing="0" w:after="0" w:afterAutospacing="0"/>
        <w:textAlignment w:val="baseline"/>
        <w:rPr>
          <w:rFonts w:ascii="Segoe UI" w:hAnsi="Segoe UI" w:cs="Segoe UI"/>
          <w:color w:val="000000"/>
          <w:bdr w:val="none" w:sz="0" w:space="0" w:color="auto" w:frame="1"/>
        </w:rPr>
      </w:pPr>
      <w:r w:rsidRPr="002E457C">
        <w:rPr>
          <w:rFonts w:ascii="Segoe UI" w:hAnsi="Segoe UI" w:cs="Segoe UI"/>
          <w:color w:val="000000"/>
          <w:bdr w:val="none" w:sz="0" w:space="0" w:color="auto" w:frame="1"/>
        </w:rPr>
        <w:lastRenderedPageBreak/>
        <w:t xml:space="preserve">(For students on Aged Care placement) Record of Influenza and COVID-19 vaccination </w:t>
      </w:r>
      <w:r>
        <w:rPr>
          <w:rFonts w:ascii="Segoe UI" w:hAnsi="Segoe UI" w:cs="Segoe UI"/>
          <w:color w:val="000000"/>
          <w:bdr w:val="none" w:sz="0" w:space="0" w:color="auto" w:frame="1"/>
        </w:rPr>
        <w:br/>
      </w:r>
    </w:p>
    <w:p w14:paraId="186FBA19" w14:textId="77777777" w:rsidR="00D4706F" w:rsidRPr="002E457C" w:rsidRDefault="00D4706F" w:rsidP="00D4706F">
      <w:pPr>
        <w:pStyle w:val="font8"/>
        <w:numPr>
          <w:ilvl w:val="0"/>
          <w:numId w:val="9"/>
        </w:numPr>
        <w:spacing w:before="0" w:beforeAutospacing="0" w:after="0" w:afterAutospacing="0"/>
        <w:textAlignment w:val="baseline"/>
        <w:rPr>
          <w:rFonts w:ascii="Segoe UI" w:hAnsi="Segoe UI" w:cs="Segoe UI"/>
          <w:color w:val="000000"/>
          <w:bdr w:val="none" w:sz="0" w:space="0" w:color="auto" w:frame="1"/>
        </w:rPr>
      </w:pPr>
      <w:r w:rsidRPr="002E457C">
        <w:rPr>
          <w:rFonts w:ascii="Segoe UI" w:hAnsi="Segoe UI" w:cs="Segoe UI"/>
          <w:color w:val="000000"/>
          <w:bdr w:val="none" w:sz="0" w:space="0" w:color="auto" w:frame="1"/>
        </w:rPr>
        <w:t>Immunisation status</w:t>
      </w:r>
      <w:r>
        <w:rPr>
          <w:rFonts w:ascii="Segoe UI" w:hAnsi="Segoe UI" w:cs="Segoe UI"/>
          <w:color w:val="000000"/>
          <w:bdr w:val="none" w:sz="0" w:space="0" w:color="auto" w:frame="1"/>
        </w:rPr>
        <w:br/>
      </w:r>
    </w:p>
    <w:p w14:paraId="114320F5" w14:textId="77777777" w:rsidR="00D4706F" w:rsidRPr="002E457C" w:rsidRDefault="00D4706F" w:rsidP="00D4706F">
      <w:pPr>
        <w:pStyle w:val="font8"/>
        <w:numPr>
          <w:ilvl w:val="0"/>
          <w:numId w:val="9"/>
        </w:numPr>
        <w:spacing w:before="0" w:beforeAutospacing="0" w:after="0" w:afterAutospacing="0"/>
        <w:textAlignment w:val="baseline"/>
        <w:rPr>
          <w:rFonts w:ascii="Segoe UI" w:hAnsi="Segoe UI" w:cs="Segoe UI"/>
          <w:color w:val="000000"/>
          <w:bdr w:val="none" w:sz="0" w:space="0" w:color="auto" w:frame="1"/>
        </w:rPr>
      </w:pPr>
      <w:r w:rsidRPr="002E457C">
        <w:rPr>
          <w:rFonts w:ascii="Segoe UI" w:hAnsi="Segoe UI" w:cs="Segoe UI"/>
          <w:color w:val="000000"/>
          <w:bdr w:val="none" w:sz="0" w:space="0" w:color="auto" w:frame="1"/>
        </w:rPr>
        <w:t>Provision of Hand Hygiene Australia Certificate completed within the 12 months prio</w:t>
      </w:r>
      <w:r>
        <w:rPr>
          <w:rFonts w:ascii="Segoe UI" w:hAnsi="Segoe UI" w:cs="Segoe UI"/>
          <w:color w:val="000000"/>
          <w:bdr w:val="none" w:sz="0" w:space="0" w:color="auto" w:frame="1"/>
        </w:rPr>
        <w:t>r to the placement commencement</w:t>
      </w:r>
      <w:r>
        <w:rPr>
          <w:rFonts w:ascii="Segoe UI" w:hAnsi="Segoe UI" w:cs="Segoe UI"/>
          <w:color w:val="000000"/>
          <w:bdr w:val="none" w:sz="0" w:space="0" w:color="auto" w:frame="1"/>
        </w:rPr>
        <w:br/>
      </w:r>
    </w:p>
    <w:p w14:paraId="5754229B" w14:textId="77777777" w:rsidR="00D4706F" w:rsidRPr="002E457C" w:rsidRDefault="00D4706F" w:rsidP="00D4706F">
      <w:pPr>
        <w:pStyle w:val="font8"/>
        <w:numPr>
          <w:ilvl w:val="0"/>
          <w:numId w:val="9"/>
        </w:numPr>
        <w:spacing w:before="0" w:beforeAutospacing="0" w:after="0" w:afterAutospacing="0"/>
        <w:textAlignment w:val="baseline"/>
        <w:rPr>
          <w:rFonts w:ascii="Segoe UI" w:hAnsi="Segoe UI" w:cs="Segoe UI"/>
          <w:color w:val="000000"/>
          <w:bdr w:val="none" w:sz="0" w:space="0" w:color="auto" w:frame="1"/>
        </w:rPr>
      </w:pPr>
      <w:r w:rsidRPr="002E457C">
        <w:rPr>
          <w:rFonts w:ascii="Segoe UI" w:hAnsi="Segoe UI" w:cs="Segoe UI"/>
          <w:color w:val="000000"/>
          <w:bdr w:val="none" w:sz="0" w:space="0" w:color="auto" w:frame="1"/>
        </w:rPr>
        <w:t>COVID-19 Infection Control Training Certificate completed prior to placement commencement</w:t>
      </w:r>
      <w:r>
        <w:rPr>
          <w:rFonts w:ascii="Segoe UI" w:hAnsi="Segoe UI" w:cs="Segoe UI"/>
          <w:color w:val="000000"/>
          <w:bdr w:val="none" w:sz="0" w:space="0" w:color="auto" w:frame="1"/>
        </w:rPr>
        <w:br/>
      </w:r>
    </w:p>
    <w:p w14:paraId="51C078B6" w14:textId="77777777" w:rsidR="00D4706F" w:rsidRPr="002E457C" w:rsidRDefault="00D4706F" w:rsidP="00D4706F">
      <w:pPr>
        <w:pStyle w:val="font8"/>
        <w:numPr>
          <w:ilvl w:val="0"/>
          <w:numId w:val="9"/>
        </w:numPr>
        <w:spacing w:before="0" w:beforeAutospacing="0" w:after="0" w:afterAutospacing="0"/>
        <w:textAlignment w:val="baseline"/>
        <w:rPr>
          <w:rFonts w:ascii="Segoe UI" w:hAnsi="Segoe UI" w:cs="Segoe UI"/>
          <w:color w:val="000000"/>
          <w:bdr w:val="none" w:sz="0" w:space="0" w:color="auto" w:frame="1"/>
        </w:rPr>
      </w:pPr>
      <w:r w:rsidRPr="002E457C">
        <w:rPr>
          <w:rFonts w:ascii="Segoe UI" w:hAnsi="Segoe UI" w:cs="Segoe UI"/>
          <w:color w:val="000000"/>
          <w:bdr w:val="none" w:sz="0" w:space="0" w:color="auto" w:frame="1"/>
        </w:rPr>
        <w:t xml:space="preserve">Provision of Blood Safe ELearning Certificate completed within 12 months prior to placement commencement (for Acute IV placements only) </w:t>
      </w:r>
      <w:r>
        <w:rPr>
          <w:rFonts w:ascii="Segoe UI" w:hAnsi="Segoe UI" w:cs="Segoe UI"/>
          <w:color w:val="000000"/>
          <w:bdr w:val="none" w:sz="0" w:space="0" w:color="auto" w:frame="1"/>
        </w:rPr>
        <w:br/>
      </w:r>
    </w:p>
    <w:p w14:paraId="5FE3C73D" w14:textId="77777777" w:rsidR="00D4706F" w:rsidRPr="002E457C" w:rsidRDefault="00D4706F" w:rsidP="00D4706F">
      <w:pPr>
        <w:pStyle w:val="font8"/>
        <w:numPr>
          <w:ilvl w:val="0"/>
          <w:numId w:val="9"/>
        </w:numPr>
        <w:spacing w:before="0" w:beforeAutospacing="0" w:after="0" w:afterAutospacing="0"/>
        <w:textAlignment w:val="baseline"/>
        <w:rPr>
          <w:rFonts w:ascii="Segoe UI" w:hAnsi="Segoe UI" w:cs="Segoe UI"/>
          <w:color w:val="000000"/>
          <w:bdr w:val="none" w:sz="0" w:space="0" w:color="auto" w:frame="1"/>
        </w:rPr>
      </w:pPr>
      <w:r w:rsidRPr="002E457C">
        <w:rPr>
          <w:rFonts w:ascii="Segoe UI" w:hAnsi="Segoe UI" w:cs="Segoe UI"/>
          <w:color w:val="000000"/>
          <w:bdr w:val="none" w:sz="0" w:space="0" w:color="auto" w:frame="1"/>
        </w:rPr>
        <w:lastRenderedPageBreak/>
        <w:t>Provision of Certificate of Antineoplastic Drug Administration Course (EVIQ) Module 1 – handling antineoplastic drugs and related waste safely prior to placement or within 2 years of placement</w:t>
      </w:r>
      <w:r>
        <w:rPr>
          <w:rFonts w:ascii="Segoe UI" w:hAnsi="Segoe UI" w:cs="Segoe UI"/>
          <w:color w:val="000000"/>
          <w:bdr w:val="none" w:sz="0" w:space="0" w:color="auto" w:frame="1"/>
        </w:rPr>
        <w:br/>
      </w:r>
    </w:p>
    <w:p w14:paraId="405F694B" w14:textId="77777777" w:rsidR="00D4706F" w:rsidRPr="002E457C" w:rsidRDefault="00D4706F" w:rsidP="00D4706F">
      <w:pPr>
        <w:pStyle w:val="font8"/>
        <w:numPr>
          <w:ilvl w:val="0"/>
          <w:numId w:val="9"/>
        </w:numPr>
        <w:spacing w:before="0" w:beforeAutospacing="0" w:after="0" w:afterAutospacing="0"/>
        <w:textAlignment w:val="baseline"/>
        <w:rPr>
          <w:rFonts w:ascii="Segoe UI" w:hAnsi="Segoe UI" w:cs="Segoe UI"/>
          <w:color w:val="000000"/>
          <w:bdr w:val="none" w:sz="0" w:space="0" w:color="auto" w:frame="1"/>
        </w:rPr>
      </w:pPr>
      <w:r w:rsidRPr="002E457C">
        <w:rPr>
          <w:rFonts w:ascii="Segoe UI" w:hAnsi="Segoe UI" w:cs="Segoe UI"/>
          <w:color w:val="000000"/>
          <w:bdr w:val="none" w:sz="0" w:space="0" w:color="auto" w:frame="1"/>
        </w:rPr>
        <w:t xml:space="preserve">Practical Placement Agreement for students attending RTO’s if BRHS signing if required </w:t>
      </w:r>
    </w:p>
    <w:p w14:paraId="27573EEF" w14:textId="77777777" w:rsidR="00D4706F" w:rsidRPr="002E457C" w:rsidRDefault="00D4706F" w:rsidP="00D4706F">
      <w:pPr>
        <w:pStyle w:val="font8"/>
        <w:numPr>
          <w:ilvl w:val="0"/>
          <w:numId w:val="9"/>
        </w:numPr>
        <w:spacing w:before="0" w:beforeAutospacing="0" w:after="0" w:afterAutospacing="0"/>
        <w:textAlignment w:val="baseline"/>
        <w:rPr>
          <w:rFonts w:ascii="Segoe UI" w:hAnsi="Segoe UI" w:cs="Segoe UI"/>
          <w:color w:val="000000"/>
          <w:bdr w:val="none" w:sz="0" w:space="0" w:color="auto" w:frame="1"/>
        </w:rPr>
      </w:pPr>
      <w:r w:rsidRPr="002E457C">
        <w:rPr>
          <w:rFonts w:ascii="Segoe UI" w:hAnsi="Segoe UI" w:cs="Segoe UI"/>
          <w:color w:val="000000"/>
          <w:bdr w:val="none" w:sz="0" w:space="0" w:color="auto" w:frame="1"/>
        </w:rPr>
        <w:t>Any pre-existing injury medical condition or health concerns must be declared and where required medically cleared to undertake placement. BRHS offer a Fit –For –Work check but specific only to BRHS and not to be used on other placements. This must be done at 2-4 weeks prior to placement for processing.</w:t>
      </w:r>
      <w:r>
        <w:rPr>
          <w:rFonts w:ascii="Segoe UI" w:hAnsi="Segoe UI" w:cs="Segoe UI"/>
          <w:color w:val="000000"/>
          <w:bdr w:val="none" w:sz="0" w:space="0" w:color="auto" w:frame="1"/>
        </w:rPr>
        <w:br/>
      </w:r>
    </w:p>
    <w:p w14:paraId="591624C0" w14:textId="77777777" w:rsidR="00D4706F" w:rsidRDefault="00D4706F" w:rsidP="00D4706F">
      <w:pPr>
        <w:pStyle w:val="font8"/>
        <w:numPr>
          <w:ilvl w:val="0"/>
          <w:numId w:val="9"/>
        </w:numPr>
        <w:spacing w:before="0" w:beforeAutospacing="0" w:after="0" w:afterAutospacing="0"/>
        <w:textAlignment w:val="baseline"/>
        <w:rPr>
          <w:rFonts w:ascii="Segoe UI" w:eastAsia="Century Gothic" w:hAnsi="Segoe UI" w:cs="Segoe UI"/>
          <w:spacing w:val="-3"/>
        </w:rPr>
      </w:pPr>
      <w:r w:rsidRPr="002E457C">
        <w:rPr>
          <w:rFonts w:ascii="Segoe UI" w:hAnsi="Segoe UI" w:cs="Segoe UI"/>
          <w:color w:val="000000"/>
          <w:bdr w:val="none" w:sz="0" w:space="0" w:color="auto" w:frame="1"/>
        </w:rPr>
        <w:lastRenderedPageBreak/>
        <w:t>Mask fit test certificate.  If students have not had a mask fit test they can make a booking to be fitted via this link</w:t>
      </w:r>
      <w:r>
        <w:rPr>
          <w:rFonts w:ascii="Segoe UI" w:eastAsia="Century Gothic" w:hAnsi="Segoe UI" w:cs="Segoe UI"/>
          <w:spacing w:val="-3"/>
        </w:rPr>
        <w:t xml:space="preserve"> </w:t>
      </w:r>
      <w:hyperlink r:id="rId79" w:history="1">
        <w:r>
          <w:rPr>
            <w:rStyle w:val="Hyperlink"/>
            <w:rFonts w:ascii="Segoe UI" w:eastAsia="Century Gothic" w:hAnsi="Segoe UI" w:cs="Segoe UI"/>
            <w:spacing w:val="-3"/>
          </w:rPr>
          <w:t>https://app.squarespacescheduling.com/schedule.php?owner=24578068</w:t>
        </w:r>
      </w:hyperlink>
    </w:p>
    <w:p w14:paraId="418CAFFE" w14:textId="77777777" w:rsidR="00D4706F" w:rsidRDefault="00D4706F" w:rsidP="00D4706F">
      <w:pPr>
        <w:pStyle w:val="font8"/>
        <w:spacing w:before="0" w:beforeAutospacing="0" w:after="0" w:afterAutospacing="0"/>
        <w:textAlignment w:val="baseline"/>
        <w:rPr>
          <w:rFonts w:ascii="Segoe UI" w:hAnsi="Segoe UI" w:cs="Segoe UI"/>
          <w:color w:val="000000"/>
          <w:bdr w:val="none" w:sz="0" w:space="0" w:color="auto" w:frame="1"/>
        </w:rPr>
      </w:pPr>
    </w:p>
    <w:p w14:paraId="4D487FBC" w14:textId="77777777" w:rsidR="00D4706F" w:rsidRDefault="00D4706F" w:rsidP="00D4706F">
      <w:pPr>
        <w:pStyle w:val="font8"/>
        <w:spacing w:before="0" w:beforeAutospacing="0" w:after="0" w:afterAutospacing="0"/>
        <w:textAlignment w:val="baseline"/>
        <w:rPr>
          <w:rFonts w:ascii="Segoe UI" w:hAnsi="Segoe UI" w:cs="Segoe UI"/>
          <w:color w:val="000000"/>
          <w:bdr w:val="none" w:sz="0" w:space="0" w:color="auto" w:frame="1"/>
        </w:rPr>
      </w:pPr>
      <w:r>
        <w:rPr>
          <w:rFonts w:ascii="Segoe UI" w:hAnsi="Segoe UI" w:cs="Segoe UI"/>
          <w:color w:val="000000"/>
          <w:bdr w:val="none" w:sz="0" w:space="0" w:color="auto" w:frame="1"/>
        </w:rPr>
        <w:t>For students attending to medication administration please bring your medication drug handbook or relevant resources.</w:t>
      </w:r>
    </w:p>
    <w:p w14:paraId="71592EAE" w14:textId="77777777" w:rsidR="00D4706F" w:rsidRPr="0079365F" w:rsidRDefault="00D4706F" w:rsidP="00D4706F">
      <w:pPr>
        <w:pStyle w:val="font8"/>
        <w:spacing w:before="0" w:beforeAutospacing="0" w:after="0" w:afterAutospacing="0"/>
        <w:textAlignment w:val="baseline"/>
        <w:rPr>
          <w:rFonts w:ascii="Segoe UI" w:hAnsi="Segoe UI" w:cs="Segoe UI"/>
          <w:color w:val="000000"/>
        </w:rPr>
      </w:pPr>
    </w:p>
    <w:p w14:paraId="0560ABD2" w14:textId="77777777" w:rsidR="00D4706F" w:rsidRPr="0079365F" w:rsidRDefault="00D4706F" w:rsidP="00D4706F">
      <w:pPr>
        <w:pStyle w:val="font8"/>
        <w:spacing w:before="0" w:beforeAutospacing="0" w:after="0" w:afterAutospacing="0"/>
        <w:textAlignment w:val="baseline"/>
        <w:rPr>
          <w:rFonts w:ascii="Segoe UI" w:hAnsi="Segoe UI" w:cs="Segoe UI"/>
          <w:color w:val="000000"/>
        </w:rPr>
      </w:pPr>
      <w:r>
        <w:rPr>
          <w:rFonts w:ascii="Segoe UI" w:hAnsi="Segoe UI" w:cs="Segoe UI"/>
          <w:color w:val="000000"/>
        </w:rPr>
        <w:t xml:space="preserve">Please direct any completed documents or relevant correspondence to  </w:t>
      </w:r>
    </w:p>
    <w:p w14:paraId="68AC4C43" w14:textId="77777777" w:rsidR="00D4706F" w:rsidRPr="0079365F" w:rsidRDefault="00D4706F" w:rsidP="00D4706F">
      <w:pPr>
        <w:pStyle w:val="font8"/>
        <w:spacing w:before="0" w:beforeAutospacing="0" w:after="0" w:afterAutospacing="0"/>
        <w:textAlignment w:val="baseline"/>
        <w:rPr>
          <w:rFonts w:ascii="Segoe UI" w:hAnsi="Segoe UI" w:cs="Segoe UI"/>
          <w:color w:val="000000"/>
        </w:rPr>
      </w:pPr>
      <w:r w:rsidRPr="0079365F">
        <w:rPr>
          <w:rFonts w:ascii="Segoe UI" w:hAnsi="Segoe UI" w:cs="Segoe UI"/>
          <w:color w:val="000000"/>
          <w:bdr w:val="none" w:sz="0" w:space="0" w:color="auto" w:frame="1"/>
        </w:rPr>
        <w:t>Email:    </w:t>
      </w:r>
      <w:hyperlink r:id="rId80" w:history="1">
        <w:r w:rsidRPr="009F0CB0">
          <w:rPr>
            <w:rStyle w:val="Hyperlink"/>
            <w:rFonts w:ascii="Segoe UI" w:hAnsi="Segoe UI" w:cs="Segoe UI"/>
            <w:bdr w:val="none" w:sz="0" w:space="0" w:color="auto" w:frame="1"/>
          </w:rPr>
          <w:t>education@brhs.com.au</w:t>
        </w:r>
      </w:hyperlink>
    </w:p>
    <w:p w14:paraId="34F6904A" w14:textId="77777777" w:rsidR="00D4706F" w:rsidRDefault="00D4706F" w:rsidP="00D4706F">
      <w:pPr>
        <w:pStyle w:val="font8"/>
        <w:spacing w:before="0" w:beforeAutospacing="0" w:after="0" w:afterAutospacing="0"/>
        <w:textAlignment w:val="baseline"/>
        <w:rPr>
          <w:rFonts w:ascii="Segoe UI" w:hAnsi="Segoe UI" w:cs="Segoe UI"/>
          <w:color w:val="000000"/>
          <w:bdr w:val="none" w:sz="0" w:space="0" w:color="auto" w:frame="1"/>
        </w:rPr>
      </w:pPr>
      <w:r>
        <w:rPr>
          <w:rFonts w:ascii="Segoe UI" w:hAnsi="Segoe UI" w:cs="Segoe UI"/>
          <w:color w:val="000000"/>
          <w:bdr w:val="none" w:sz="0" w:space="0" w:color="auto" w:frame="1"/>
        </w:rPr>
        <w:t>Phone:  (03) 51503651</w:t>
      </w:r>
    </w:p>
    <w:p w14:paraId="720A3A93" w14:textId="77777777" w:rsidR="00D4706F" w:rsidRDefault="00D4706F" w:rsidP="00D4706F">
      <w:pPr>
        <w:pStyle w:val="font8"/>
        <w:spacing w:before="0" w:beforeAutospacing="0" w:after="0" w:afterAutospacing="0"/>
        <w:textAlignment w:val="baseline"/>
        <w:rPr>
          <w:rFonts w:ascii="Segoe UI" w:hAnsi="Segoe UI" w:cs="Segoe UI"/>
          <w:color w:val="000000"/>
          <w:bdr w:val="none" w:sz="0" w:space="0" w:color="auto" w:frame="1"/>
        </w:rPr>
      </w:pPr>
    </w:p>
    <w:p w14:paraId="0D76157D" w14:textId="77777777" w:rsidR="00D4706F" w:rsidRDefault="00D4706F" w:rsidP="00D4706F">
      <w:pPr>
        <w:pStyle w:val="font8"/>
        <w:spacing w:before="0" w:beforeAutospacing="0" w:after="0" w:afterAutospacing="0"/>
        <w:textAlignment w:val="baseline"/>
        <w:rPr>
          <w:rFonts w:ascii="Segoe UI" w:hAnsi="Segoe UI" w:cs="Segoe UI"/>
          <w:color w:val="000000"/>
          <w:bdr w:val="none" w:sz="0" w:space="0" w:color="auto" w:frame="1"/>
        </w:rPr>
      </w:pPr>
      <w:r>
        <w:rPr>
          <w:rFonts w:ascii="Segoe UI" w:hAnsi="Segoe UI" w:cs="Segoe UI"/>
          <w:color w:val="000000"/>
          <w:bdr w:val="none" w:sz="0" w:space="0" w:color="auto" w:frame="1"/>
        </w:rPr>
        <w:t xml:space="preserve">Thank you </w:t>
      </w:r>
    </w:p>
    <w:p w14:paraId="06230819" w14:textId="77777777" w:rsidR="00C73D1C" w:rsidRDefault="00C73D1C" w:rsidP="00D4706F">
      <w:pPr>
        <w:pStyle w:val="font8"/>
        <w:spacing w:before="0" w:beforeAutospacing="0" w:after="0" w:afterAutospacing="0"/>
        <w:textAlignment w:val="baseline"/>
        <w:rPr>
          <w:rFonts w:ascii="Segoe UI" w:hAnsi="Segoe UI" w:cs="Segoe UI"/>
          <w:color w:val="000000"/>
          <w:bdr w:val="none" w:sz="0" w:space="0" w:color="auto" w:frame="1"/>
        </w:rPr>
      </w:pPr>
      <w:r>
        <w:rPr>
          <w:rFonts w:ascii="Segoe UI" w:hAnsi="Segoe UI" w:cs="Segoe UI"/>
          <w:color w:val="000000"/>
          <w:bdr w:val="none" w:sz="0" w:space="0" w:color="auto" w:frame="1"/>
        </w:rPr>
        <w:t xml:space="preserve">Learning, Support and Development Unit </w:t>
      </w:r>
    </w:p>
    <w:p w14:paraId="08FA5697" w14:textId="77777777" w:rsidR="00C73D1C" w:rsidRPr="0079365F" w:rsidRDefault="00C73D1C" w:rsidP="00D4706F">
      <w:pPr>
        <w:pStyle w:val="font8"/>
        <w:spacing w:before="0" w:beforeAutospacing="0" w:after="0" w:afterAutospacing="0"/>
        <w:textAlignment w:val="baseline"/>
        <w:rPr>
          <w:rFonts w:ascii="Segoe UI" w:hAnsi="Segoe UI" w:cs="Segoe UI"/>
          <w:color w:val="000000"/>
        </w:rPr>
      </w:pPr>
      <w:r>
        <w:rPr>
          <w:rFonts w:ascii="Segoe UI" w:hAnsi="Segoe UI" w:cs="Segoe UI"/>
          <w:color w:val="000000"/>
          <w:bdr w:val="none" w:sz="0" w:space="0" w:color="auto" w:frame="1"/>
        </w:rPr>
        <w:t>Bairnsdale Regional Health Service</w:t>
      </w:r>
    </w:p>
    <w:p w14:paraId="06D8987B" w14:textId="77777777" w:rsidR="00D4706F" w:rsidRPr="0079365F" w:rsidRDefault="00D4706F" w:rsidP="00D4706F">
      <w:pPr>
        <w:rPr>
          <w:rFonts w:ascii="Segoe UI" w:hAnsi="Segoe UI" w:cs="Segoe UI"/>
          <w:color w:val="E21C21"/>
          <w:sz w:val="24"/>
          <w:szCs w:val="24"/>
          <w:bdr w:val="none" w:sz="0" w:space="0" w:color="auto" w:frame="1"/>
        </w:rPr>
      </w:pPr>
    </w:p>
    <w:p w14:paraId="3E5E4DF2" w14:textId="77777777" w:rsidR="00C20E93" w:rsidRDefault="00C20E93" w:rsidP="00C20E93">
      <w:pPr>
        <w:spacing w:after="0" w:line="240" w:lineRule="auto"/>
        <w:rPr>
          <w:rFonts w:ascii="Segoe UI" w:hAnsi="Segoe UI" w:cs="Segoe UI"/>
        </w:rPr>
      </w:pPr>
    </w:p>
    <w:p w14:paraId="42E11DA6" w14:textId="77777777" w:rsidR="00C20E93" w:rsidRDefault="00C20E93" w:rsidP="00C20E93">
      <w:pPr>
        <w:spacing w:after="0" w:line="240" w:lineRule="auto"/>
        <w:rPr>
          <w:rFonts w:ascii="Segoe UI" w:hAnsi="Segoe UI" w:cs="Segoe UI"/>
        </w:rPr>
      </w:pPr>
    </w:p>
    <w:p w14:paraId="513B2FE3" w14:textId="77777777" w:rsidR="00C20E93" w:rsidRDefault="00C20E93" w:rsidP="00C20E93">
      <w:pPr>
        <w:spacing w:after="0" w:line="240" w:lineRule="auto"/>
        <w:rPr>
          <w:rFonts w:ascii="Segoe UI" w:hAnsi="Segoe UI" w:cs="Segoe UI"/>
        </w:rPr>
      </w:pPr>
    </w:p>
    <w:p w14:paraId="66A8F559" w14:textId="77777777" w:rsidR="000654D1" w:rsidRPr="00256DC0" w:rsidRDefault="000654D1" w:rsidP="00C20E93">
      <w:pPr>
        <w:spacing w:after="0" w:line="240" w:lineRule="auto"/>
        <w:rPr>
          <w:rFonts w:ascii="Segoe UI" w:hAnsi="Segoe UI" w:cs="Segoe UI"/>
        </w:rPr>
      </w:pPr>
    </w:p>
    <w:sectPr w:rsidR="000654D1" w:rsidRPr="00256DC0" w:rsidSect="00685E87">
      <w:headerReference w:type="default" r:id="rId81"/>
      <w:footerReference w:type="default" r:id="rId82"/>
      <w:pgSz w:w="11906" w:h="16838"/>
      <w:pgMar w:top="1440" w:right="1440" w:bottom="1440" w:left="144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09601" w14:textId="77777777" w:rsidR="004C40E4" w:rsidRDefault="004C40E4">
      <w:pPr>
        <w:spacing w:after="0" w:line="240" w:lineRule="auto"/>
      </w:pPr>
      <w:r>
        <w:separator/>
      </w:r>
    </w:p>
  </w:endnote>
  <w:endnote w:type="continuationSeparator" w:id="0">
    <w:p w14:paraId="09C446B0" w14:textId="77777777" w:rsidR="004C40E4" w:rsidRDefault="004C4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422D7" w14:textId="77777777" w:rsidR="004C40E4" w:rsidRDefault="004C40E4">
    <w:pPr>
      <w:pStyle w:val="Footer"/>
    </w:pPr>
  </w:p>
  <w:p w14:paraId="15695312" w14:textId="77777777" w:rsidR="004C40E4" w:rsidRDefault="004C4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64AE1" w14:textId="77777777" w:rsidR="004C40E4" w:rsidRDefault="004C40E4">
      <w:pPr>
        <w:spacing w:after="0" w:line="240" w:lineRule="auto"/>
      </w:pPr>
      <w:r>
        <w:separator/>
      </w:r>
    </w:p>
  </w:footnote>
  <w:footnote w:type="continuationSeparator" w:id="0">
    <w:p w14:paraId="724E4B17" w14:textId="77777777" w:rsidR="004C40E4" w:rsidRDefault="004C4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C6080" w14:textId="77777777" w:rsidR="004C40E4" w:rsidRDefault="004C40E4">
    <w:pPr>
      <w:pStyle w:val="Header"/>
    </w:pPr>
    <w:r>
      <w:rPr>
        <w:noProof/>
        <w:lang w:eastAsia="en-AU"/>
      </w:rPr>
      <w:drawing>
        <wp:anchor distT="0" distB="0" distL="114300" distR="114300" simplePos="0" relativeHeight="251658240" behindDoc="0" locked="0" layoutInCell="1" allowOverlap="1" wp14:anchorId="270F6403" wp14:editId="147C7EC4">
          <wp:simplePos x="0" y="0"/>
          <wp:positionH relativeFrom="margin">
            <wp:align>center</wp:align>
          </wp:positionH>
          <wp:positionV relativeFrom="paragraph">
            <wp:posOffset>-99060</wp:posOffset>
          </wp:positionV>
          <wp:extent cx="8533765" cy="769620"/>
          <wp:effectExtent l="0" t="0" r="635" b="0"/>
          <wp:wrapThrough wrapText="bothSides">
            <wp:wrapPolygon edited="0">
              <wp:start x="0" y="0"/>
              <wp:lineTo x="0" y="20851"/>
              <wp:lineTo x="21553" y="20851"/>
              <wp:lineTo x="2155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52231" name="Orange banner 3.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3765" cy="769620"/>
                  </a:xfrm>
                  <a:prstGeom prst="rect">
                    <a:avLst/>
                  </a:prstGeom>
                </pic:spPr>
              </pic:pic>
            </a:graphicData>
          </a:graphic>
          <wp14:sizeRelH relativeFrom="margin">
            <wp14:pctWidth>0</wp14:pctWidth>
          </wp14:sizeRelH>
          <wp14:sizeRelV relativeFrom="margin">
            <wp14:pctHeight>0</wp14:pctHeight>
          </wp14:sizeRelV>
        </wp:anchor>
      </w:drawing>
    </w:r>
  </w:p>
  <w:p w14:paraId="59EEC6FF" w14:textId="77777777" w:rsidR="004C40E4" w:rsidRDefault="004C40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D1CD6"/>
    <w:multiLevelType w:val="multilevel"/>
    <w:tmpl w:val="F64C6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315252"/>
    <w:multiLevelType w:val="multilevel"/>
    <w:tmpl w:val="CBF65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45755E"/>
    <w:multiLevelType w:val="hybridMultilevel"/>
    <w:tmpl w:val="D974E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99149CA"/>
    <w:multiLevelType w:val="multilevel"/>
    <w:tmpl w:val="93EAF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8D0303"/>
    <w:multiLevelType w:val="multilevel"/>
    <w:tmpl w:val="93EAF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D650D5"/>
    <w:multiLevelType w:val="multilevel"/>
    <w:tmpl w:val="6E7E5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F44FF9"/>
    <w:multiLevelType w:val="multilevel"/>
    <w:tmpl w:val="B7F0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107141"/>
    <w:multiLevelType w:val="multilevel"/>
    <w:tmpl w:val="4E4AC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DD76D9F"/>
    <w:multiLevelType w:val="hybridMultilevel"/>
    <w:tmpl w:val="A1BE7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7"/>
  </w:num>
  <w:num w:numId="6">
    <w:abstractNumId w:val="2"/>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D0"/>
    <w:rsid w:val="000654D1"/>
    <w:rsid w:val="000C0859"/>
    <w:rsid w:val="00117BDE"/>
    <w:rsid w:val="0017126D"/>
    <w:rsid w:val="001E75FA"/>
    <w:rsid w:val="002069D5"/>
    <w:rsid w:val="00256DC0"/>
    <w:rsid w:val="002D7CFE"/>
    <w:rsid w:val="002E5677"/>
    <w:rsid w:val="003152E4"/>
    <w:rsid w:val="003233A8"/>
    <w:rsid w:val="00390402"/>
    <w:rsid w:val="003A66B8"/>
    <w:rsid w:val="0040168E"/>
    <w:rsid w:val="004C40E4"/>
    <w:rsid w:val="00685E87"/>
    <w:rsid w:val="006D4BD0"/>
    <w:rsid w:val="00754586"/>
    <w:rsid w:val="0086383C"/>
    <w:rsid w:val="0087711E"/>
    <w:rsid w:val="00884492"/>
    <w:rsid w:val="008D670A"/>
    <w:rsid w:val="00997506"/>
    <w:rsid w:val="00AD71FB"/>
    <w:rsid w:val="00B661D6"/>
    <w:rsid w:val="00BB6A5B"/>
    <w:rsid w:val="00C20E93"/>
    <w:rsid w:val="00C73D1C"/>
    <w:rsid w:val="00D35E95"/>
    <w:rsid w:val="00D4706F"/>
    <w:rsid w:val="00D85D54"/>
    <w:rsid w:val="00D96EF2"/>
    <w:rsid w:val="00F50B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4:docId w14:val="34888C01"/>
  <w15:chartTrackingRefBased/>
  <w15:docId w15:val="{A241D3E1-BD2B-4202-A772-60418DD3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06F"/>
  </w:style>
  <w:style w:type="paragraph" w:styleId="Heading3">
    <w:name w:val="heading 3"/>
    <w:basedOn w:val="Normal"/>
    <w:link w:val="Heading3Char"/>
    <w:uiPriority w:val="9"/>
    <w:qFormat/>
    <w:rsid w:val="00D4706F"/>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5">
    <w:name w:val="heading 5"/>
    <w:basedOn w:val="Normal"/>
    <w:next w:val="Normal"/>
    <w:link w:val="Heading5Char"/>
    <w:uiPriority w:val="9"/>
    <w:semiHidden/>
    <w:unhideWhenUsed/>
    <w:qFormat/>
    <w:rsid w:val="00D4706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4706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B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BD0"/>
  </w:style>
  <w:style w:type="paragraph" w:styleId="Footer">
    <w:name w:val="footer"/>
    <w:basedOn w:val="Normal"/>
    <w:link w:val="FooterChar"/>
    <w:uiPriority w:val="99"/>
    <w:unhideWhenUsed/>
    <w:rsid w:val="006D4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BD0"/>
  </w:style>
  <w:style w:type="paragraph" w:customStyle="1" w:styleId="BasicParagraph">
    <w:name w:val="[Basic Paragraph]"/>
    <w:basedOn w:val="Normal"/>
    <w:uiPriority w:val="99"/>
    <w:rsid w:val="006D4BD0"/>
    <w:pPr>
      <w:autoSpaceDE w:val="0"/>
      <w:autoSpaceDN w:val="0"/>
      <w:adjustRightInd w:val="0"/>
      <w:spacing w:after="0" w:line="288" w:lineRule="auto"/>
      <w:textAlignment w:val="center"/>
    </w:pPr>
    <w:rPr>
      <w:rFonts w:ascii="Minion Pro" w:eastAsiaTheme="minorEastAsia" w:hAnsi="Minion Pro" w:cs="Minion Pro"/>
      <w:color w:val="000000"/>
      <w:sz w:val="24"/>
      <w:szCs w:val="24"/>
      <w:lang w:val="en-US"/>
    </w:rPr>
  </w:style>
  <w:style w:type="character" w:customStyle="1" w:styleId="Heading3Char">
    <w:name w:val="Heading 3 Char"/>
    <w:basedOn w:val="DefaultParagraphFont"/>
    <w:link w:val="Heading3"/>
    <w:uiPriority w:val="9"/>
    <w:rsid w:val="00D4706F"/>
    <w:rPr>
      <w:rFonts w:ascii="Times New Roman" w:eastAsia="Times New Roman" w:hAnsi="Times New Roman" w:cs="Times New Roman"/>
      <w:b/>
      <w:bCs/>
      <w:sz w:val="27"/>
      <w:szCs w:val="27"/>
      <w:lang w:eastAsia="en-AU"/>
    </w:rPr>
  </w:style>
  <w:style w:type="character" w:customStyle="1" w:styleId="Heading5Char">
    <w:name w:val="Heading 5 Char"/>
    <w:basedOn w:val="DefaultParagraphFont"/>
    <w:link w:val="Heading5"/>
    <w:uiPriority w:val="9"/>
    <w:semiHidden/>
    <w:rsid w:val="00D4706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4706F"/>
    <w:rPr>
      <w:rFonts w:asciiTheme="majorHAnsi" w:eastAsiaTheme="majorEastAsia" w:hAnsiTheme="majorHAnsi" w:cstheme="majorBidi"/>
      <w:color w:val="1F4D78" w:themeColor="accent1" w:themeShade="7F"/>
    </w:rPr>
  </w:style>
  <w:style w:type="character" w:styleId="Hyperlink">
    <w:name w:val="Hyperlink"/>
    <w:basedOn w:val="DefaultParagraphFont"/>
    <w:uiPriority w:val="99"/>
    <w:unhideWhenUsed/>
    <w:rsid w:val="00D4706F"/>
    <w:rPr>
      <w:color w:val="0000FF"/>
      <w:u w:val="single"/>
    </w:rPr>
  </w:style>
  <w:style w:type="character" w:customStyle="1" w:styleId="wixguard">
    <w:name w:val="wixguard"/>
    <w:basedOn w:val="DefaultParagraphFont"/>
    <w:rsid w:val="00D4706F"/>
  </w:style>
  <w:style w:type="paragraph" w:customStyle="1" w:styleId="font8">
    <w:name w:val="font_8"/>
    <w:basedOn w:val="Normal"/>
    <w:rsid w:val="00D4706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D4706F"/>
    <w:pPr>
      <w:ind w:left="720"/>
      <w:contextualSpacing/>
    </w:pPr>
  </w:style>
  <w:style w:type="character" w:styleId="CommentReference">
    <w:name w:val="annotation reference"/>
    <w:basedOn w:val="DefaultParagraphFont"/>
    <w:uiPriority w:val="99"/>
    <w:semiHidden/>
    <w:unhideWhenUsed/>
    <w:rsid w:val="00D4706F"/>
    <w:rPr>
      <w:sz w:val="16"/>
      <w:szCs w:val="16"/>
    </w:rPr>
  </w:style>
  <w:style w:type="paragraph" w:styleId="CommentText">
    <w:name w:val="annotation text"/>
    <w:basedOn w:val="Normal"/>
    <w:link w:val="CommentTextChar"/>
    <w:uiPriority w:val="99"/>
    <w:semiHidden/>
    <w:unhideWhenUsed/>
    <w:rsid w:val="00D4706F"/>
    <w:pPr>
      <w:spacing w:line="240" w:lineRule="auto"/>
    </w:pPr>
    <w:rPr>
      <w:sz w:val="20"/>
      <w:szCs w:val="20"/>
    </w:rPr>
  </w:style>
  <w:style w:type="character" w:customStyle="1" w:styleId="CommentTextChar">
    <w:name w:val="Comment Text Char"/>
    <w:basedOn w:val="DefaultParagraphFont"/>
    <w:link w:val="CommentText"/>
    <w:uiPriority w:val="99"/>
    <w:semiHidden/>
    <w:rsid w:val="00D4706F"/>
    <w:rPr>
      <w:sz w:val="20"/>
      <w:szCs w:val="20"/>
    </w:rPr>
  </w:style>
  <w:style w:type="paragraph" w:styleId="NormalWeb">
    <w:name w:val="Normal (Web)"/>
    <w:basedOn w:val="Normal"/>
    <w:uiPriority w:val="99"/>
    <w:unhideWhenUsed/>
    <w:rsid w:val="00D4706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4706F"/>
    <w:rPr>
      <w:b/>
      <w:bCs/>
    </w:rPr>
  </w:style>
  <w:style w:type="character" w:styleId="FollowedHyperlink">
    <w:name w:val="FollowedHyperlink"/>
    <w:basedOn w:val="DefaultParagraphFont"/>
    <w:uiPriority w:val="99"/>
    <w:semiHidden/>
    <w:unhideWhenUsed/>
    <w:rsid w:val="00D4706F"/>
    <w:rPr>
      <w:color w:val="954F72" w:themeColor="followedHyperlink"/>
      <w:u w:val="single"/>
    </w:rPr>
  </w:style>
  <w:style w:type="paragraph" w:styleId="BalloonText">
    <w:name w:val="Balloon Text"/>
    <w:basedOn w:val="Normal"/>
    <w:link w:val="BalloonTextChar"/>
    <w:uiPriority w:val="99"/>
    <w:semiHidden/>
    <w:unhideWhenUsed/>
    <w:rsid w:val="00884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4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5.xml"/><Relationship Id="rId21" Type="http://schemas.openxmlformats.org/officeDocument/2006/relationships/image" Target="media/image3.wmf"/><Relationship Id="rId42" Type="http://schemas.openxmlformats.org/officeDocument/2006/relationships/hyperlink" Target="https://app.prompt.org.au/download/112872?code=5d442590200f5b06fdbfbd6cbe1e0270" TargetMode="External"/><Relationship Id="rId47" Type="http://schemas.openxmlformats.org/officeDocument/2006/relationships/hyperlink" Target="https://app.prompt.org.au/download/107124?code=eedcd6ea850682b78fe6272e063647f3" TargetMode="External"/><Relationship Id="rId63" Type="http://schemas.openxmlformats.org/officeDocument/2006/relationships/oleObject" Target="embeddings/oleObject12.bin"/><Relationship Id="rId68" Type="http://schemas.openxmlformats.org/officeDocument/2006/relationships/hyperlink" Target="https://youtu.be/RIsBB6TmZvA" TargetMode="External"/><Relationship Id="rId84" Type="http://schemas.openxmlformats.org/officeDocument/2006/relationships/theme" Target="theme/theme1.xml"/><Relationship Id="rId16" Type="http://schemas.openxmlformats.org/officeDocument/2006/relationships/hyperlink" Target="https://app.prompt.org.au/download/110501?code=e4a38583f2680e1f20a79fdc5540c689" TargetMode="External"/><Relationship Id="rId11" Type="http://schemas.openxmlformats.org/officeDocument/2006/relationships/image" Target="media/image2.png"/><Relationship Id="rId32" Type="http://schemas.openxmlformats.org/officeDocument/2006/relationships/control" Target="activeX/activeX11.xml"/><Relationship Id="rId37" Type="http://schemas.openxmlformats.org/officeDocument/2006/relationships/control" Target="activeX/activeX16.xml"/><Relationship Id="rId53" Type="http://schemas.openxmlformats.org/officeDocument/2006/relationships/hyperlink" Target="https://app.prompt.org.au/download/110495?code=d2261c49caaea0f394342cb9944b3b1f" TargetMode="External"/><Relationship Id="rId58" Type="http://schemas.openxmlformats.org/officeDocument/2006/relationships/oleObject" Target="embeddings/oleObject10.bin"/><Relationship Id="rId74" Type="http://schemas.openxmlformats.org/officeDocument/2006/relationships/hyperlink" Target="mailto:education@brhs.com.au" TargetMode="External"/><Relationship Id="rId79" Type="http://schemas.openxmlformats.org/officeDocument/2006/relationships/hyperlink" Target="https://app.squarespacescheduling.com/schedule.php?owner=24578068" TargetMode="External"/><Relationship Id="rId5" Type="http://schemas.openxmlformats.org/officeDocument/2006/relationships/webSettings" Target="webSettings.xml"/><Relationship Id="rId61" Type="http://schemas.openxmlformats.org/officeDocument/2006/relationships/hyperlink" Target="https://prod-prompt-documents.s3.ap-southeast-2.amazonaws.com/104643/104643_v3.0.pdf?X-Amz-Expires=86400&amp;response-content-disposition=inline%3Bfilename%3D%22Infection%20Prevention%20and%20Risk%20Management.pdf%22&amp;x-amz-security-token=IQoJb3JpZ2luX2VjEKj%2F%2F%2F%2F%2F%2F%2F%2F%2F%2FwEaDmFwLXNvdXRoZWFzdC0yIkcwRQIhANbSO5%2FkXmlVqvA4IHF3tcf5LkbT3mnWB%2Fc8zQT8XyGQAiBQnAk%2BwuPd67QpCvR7X7fI%2FeBqjvKISsjvxBuCUhsN4CryAwghEAIaDDc0MjQ5MzU4NTk0MyIMuROggbD8bv%2FlZNzPKs8DfMmvNglPaNbIO3z8e%2B7CBlhX79NrTUetwnSqw2%2Fz9HJqyNaB4MC4ALfA8ZebaOB%2F4xxMHpbVbjhp5tKkE927bc3g9FFOsM9vLsaCrgd4Zvdt4XAK0ZZlIOV0QAx2aR5154zjbVZEHx2R3bDaoCisLgBb2vfIWbSlWDG7%2BvZOmjycJlccIPIZHz%2BMKPbDPOv2oPvD%2FEENxtqsNox9T6RDpwEbA4WYGbBBfB%2BJOU6dsS8FTXbsWrr%2BCHI0j6FhYGDC16iI5rhqZe7OGWbZt8sX8k5kagZlZ%2Forypnx8Q63wIOTHZNasSzSgCQjPIVu16ebyA4dL6Ivrl%2F7QXsrtsSAMQEZ7eyH8pBjcsZIbRgmSVIZ2F9%2BrsrhHoRDt%2FNr3hkn1dMbG8JA6iXaGaIhOOsX5xBmLf%2FcrFbOL5DOu%2FduONIEp7cAGy41U57hnoiZz6oNS4z3%2Bd3Q6MY0s%2B9MbnFQnDaMp2Sw4Me1DQXdsPyYE0HZdNTg%2FyFUyo2mPdIELU0xynktU1CsN6NCrasTe8Ko%2B9GVs5n8ClNbyg8UUnq3QYcnm8MlPv5wX5ohxaJmTFqq8ksDe8iYGYBQN1WGzRCdO6ticlEnzdv6mOL8YD5m4zDEhpiEBjrsAXMZE1KSzXluGbbWpeA1y05uTVxSp7C8487JixN7Fr9RoC93eksxtLKU9x6a8EkPyXJ8ZU%2FcX7aeF0TUDEbwxdNv%2Bkb%2FuVFsOVl3C%2B4hBvDc%2FSZatPp8HYQrE9P2IUHPVjAt5Qcl8dlDEachfsNzBiqVTwBJ7PcK%2FVPa3UGfUBWdbI%2BJ4W1otkLna%2BcrqNMTeJQZdWUdTq7PHTsl82WqMWITjW3hF2zrdMRrLLOVNiBuEk6yZJw2LznW9KHs6WUIEyrttHIlqjsPkA4y8bYLCxk7IIKPooFASUBMLqA42GYbq4bqhdr4aiiCCVXg&amp;X-Amz-Algorithm=AWS4-HMAC-SHA256&amp;X-Amz-Credential=ASIA2ZYARAIL72VV4UBL/20210426/ap-southeast-2/s3/aws4_request&amp;X-Amz-Date=20210426T022637Z&amp;X-Amz-SignedHeaders=host;x-amz-security-token&amp;X-Amz-Signature=f1e2398d30571d5f8a958762616ff1f04b79e67b02727ff8c290d28e075c6b2b" TargetMode="External"/><Relationship Id="rId82" Type="http://schemas.openxmlformats.org/officeDocument/2006/relationships/footer" Target="footer1.xml"/><Relationship Id="rId19" Type="http://schemas.openxmlformats.org/officeDocument/2006/relationships/hyperlink" Target="https://app.prompt.org.au/download/103381?code=83de86fa0bc8224f873e2c5d749e9923" TargetMode="External"/><Relationship Id="rId14" Type="http://schemas.openxmlformats.org/officeDocument/2006/relationships/hyperlink" Target="https://app.prompt.org.au/download/103585?code=d8830a5c76423bfa054a59a8a6f11247" TargetMode="External"/><Relationship Id="rId22" Type="http://schemas.openxmlformats.org/officeDocument/2006/relationships/control" Target="activeX/activeX1.xml"/><Relationship Id="rId27" Type="http://schemas.openxmlformats.org/officeDocument/2006/relationships/control" Target="activeX/activeX6.xml"/><Relationship Id="rId30" Type="http://schemas.openxmlformats.org/officeDocument/2006/relationships/control" Target="activeX/activeX9.xml"/><Relationship Id="rId35" Type="http://schemas.openxmlformats.org/officeDocument/2006/relationships/control" Target="activeX/activeX14.xml"/><Relationship Id="rId43" Type="http://schemas.openxmlformats.org/officeDocument/2006/relationships/hyperlink" Target="file:///\\fileserver.bairnsdale.local\data\Nursing%20Education\Undergraduate%20Students\2021\5.%20Administration\04%20Documentation\1.%20Student%20Documentation\3.%20BRHS%20Policies%20&amp;%20Procedures\11.%20VPSC_Code_VPSE_WEB.pdf" TargetMode="External"/><Relationship Id="rId48" Type="http://schemas.openxmlformats.org/officeDocument/2006/relationships/oleObject" Target="embeddings/oleObject8.bin"/><Relationship Id="rId56" Type="http://schemas.openxmlformats.org/officeDocument/2006/relationships/hyperlink" Target="https://www.youtube.com/watch?v=IajXoP7GTYo" TargetMode="External"/><Relationship Id="rId64" Type="http://schemas.openxmlformats.org/officeDocument/2006/relationships/hyperlink" Target="https://app.prompt.org.au/download/127233?code=a4cf40c76281b068585e105488c100e5" TargetMode="External"/><Relationship Id="rId69" Type="http://schemas.openxmlformats.org/officeDocument/2006/relationships/hyperlink" Target="mailto:education@brhs.com.au." TargetMode="External"/><Relationship Id="rId77" Type="http://schemas.openxmlformats.org/officeDocument/2006/relationships/oleObject" Target="embeddings/oleObject17.bin"/><Relationship Id="rId8" Type="http://schemas.openxmlformats.org/officeDocument/2006/relationships/hyperlink" Target="https://app.prompt.org.au/download/103585?code=d8830a5c76423bfa054a59a8a6f11247" TargetMode="External"/><Relationship Id="rId51" Type="http://schemas.openxmlformats.org/officeDocument/2006/relationships/image" Target="media/image6.emf"/><Relationship Id="rId72" Type="http://schemas.openxmlformats.org/officeDocument/2006/relationships/oleObject" Target="embeddings/oleObject15.bin"/><Relationship Id="rId80" Type="http://schemas.openxmlformats.org/officeDocument/2006/relationships/hyperlink" Target="mailto:education@brhs.com.au" TargetMode="Externa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hyperlink" Target="https://app.prompt.org.au/download/110321?code=72910d569e6a44feb99468170e4dc42f" TargetMode="External"/><Relationship Id="rId25" Type="http://schemas.openxmlformats.org/officeDocument/2006/relationships/control" Target="activeX/activeX4.xml"/><Relationship Id="rId33" Type="http://schemas.openxmlformats.org/officeDocument/2006/relationships/control" Target="activeX/activeX12.xml"/><Relationship Id="rId38" Type="http://schemas.openxmlformats.org/officeDocument/2006/relationships/oleObject" Target="embeddings/oleObject5.bin"/><Relationship Id="rId46" Type="http://schemas.openxmlformats.org/officeDocument/2006/relationships/oleObject" Target="embeddings/oleObject7.bin"/><Relationship Id="rId59" Type="http://schemas.openxmlformats.org/officeDocument/2006/relationships/hyperlink" Target="https://www.convergeinternational.com.au/" TargetMode="External"/><Relationship Id="rId67" Type="http://schemas.openxmlformats.org/officeDocument/2006/relationships/oleObject" Target="embeddings/oleObject13.bin"/><Relationship Id="rId20" Type="http://schemas.openxmlformats.org/officeDocument/2006/relationships/hyperlink" Target="mailto:education@brhs.com.au" TargetMode="External"/><Relationship Id="rId41" Type="http://schemas.openxmlformats.org/officeDocument/2006/relationships/oleObject" Target="embeddings/oleObject6.bin"/><Relationship Id="rId54" Type="http://schemas.openxmlformats.org/officeDocument/2006/relationships/hyperlink" Target="https://www.youtube.com/watch?v=cDDWvj_q-o8" TargetMode="External"/><Relationship Id="rId62" Type="http://schemas.openxmlformats.org/officeDocument/2006/relationships/hyperlink" Target="https://app.prompt.org.au/download/104643?code=e95f69928cc43637d39f77177dfd8e1e" TargetMode="External"/><Relationship Id="rId70" Type="http://schemas.openxmlformats.org/officeDocument/2006/relationships/oleObject" Target="embeddings/oleObject14.bin"/><Relationship Id="rId75" Type="http://schemas.openxmlformats.org/officeDocument/2006/relationships/oleObject" Target="embeddings/oleObject16.bin"/><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control" Target="activeX/activeX2.xml"/><Relationship Id="rId28" Type="http://schemas.openxmlformats.org/officeDocument/2006/relationships/control" Target="activeX/activeX7.xml"/><Relationship Id="rId36" Type="http://schemas.openxmlformats.org/officeDocument/2006/relationships/control" Target="activeX/activeX15.xml"/><Relationship Id="rId49" Type="http://schemas.openxmlformats.org/officeDocument/2006/relationships/hyperlink" Target="https://app.prompt.org.au/download/110457?code=6f86a31345babfbed1571c0c1ccfae3a" TargetMode="External"/><Relationship Id="rId57" Type="http://schemas.openxmlformats.org/officeDocument/2006/relationships/hyperlink" Target="https://app.prompt.org.au/download/110710?code=035f62e6dfc5721c9ed255fd7215127e" TargetMode="External"/><Relationship Id="rId10" Type="http://schemas.openxmlformats.org/officeDocument/2006/relationships/oleObject" Target="embeddings/oleObject1.bin"/><Relationship Id="rId31" Type="http://schemas.openxmlformats.org/officeDocument/2006/relationships/control" Target="activeX/activeX10.xml"/><Relationship Id="rId44" Type="http://schemas.openxmlformats.org/officeDocument/2006/relationships/image" Target="media/image4.emf"/><Relationship Id="rId52" Type="http://schemas.openxmlformats.org/officeDocument/2006/relationships/oleObject" Target="embeddings/oleObject9.bin"/><Relationship Id="rId60" Type="http://schemas.openxmlformats.org/officeDocument/2006/relationships/oleObject" Target="embeddings/oleObject11.bin"/><Relationship Id="rId65" Type="http://schemas.openxmlformats.org/officeDocument/2006/relationships/hyperlink" Target="mailto:education@brhs.com.au" TargetMode="External"/><Relationship Id="rId73" Type="http://schemas.openxmlformats.org/officeDocument/2006/relationships/hyperlink" Target="https://app.prompt.org.au/download/104776?code=6c8c6d67b03ffaf79e719cd60db824ae" TargetMode="External"/><Relationship Id="rId78" Type="http://schemas.openxmlformats.org/officeDocument/2006/relationships/hyperlink" Target="https://learn.bloodsafelearning.org.au/course/details/ctp"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s://app.prompt.org.au/download/188247?code=d28dcf51-8574-45ae-b278-338f4b113982" TargetMode="External"/><Relationship Id="rId18" Type="http://schemas.openxmlformats.org/officeDocument/2006/relationships/oleObject" Target="embeddings/oleObject4.bin"/><Relationship Id="rId39" Type="http://schemas.openxmlformats.org/officeDocument/2006/relationships/hyperlink" Target="https://app.prompt.org.au/download/107112?code=08da5911c27b5cbf3fdbbcdf756b3cea" TargetMode="External"/><Relationship Id="rId34" Type="http://schemas.openxmlformats.org/officeDocument/2006/relationships/control" Target="activeX/activeX13.xml"/><Relationship Id="rId50" Type="http://schemas.openxmlformats.org/officeDocument/2006/relationships/hyperlink" Target="https://education.eviq.org.au/courses/antineoplastic-drug-administration-course-adac/antineoplastic-drug-administration-course" TargetMode="External"/><Relationship Id="rId55" Type="http://schemas.openxmlformats.org/officeDocument/2006/relationships/hyperlink" Target="https://app.prompt.org.au/download/146271?code=fcd4c1ac-fac4-4064-ac66-45bfccadf278" TargetMode="External"/><Relationship Id="rId76" Type="http://schemas.openxmlformats.org/officeDocument/2006/relationships/hyperlink" Target="https://app.prompt.org.au/download/103864?code=162d0bacd3180a6b577862a4a02f7df7" TargetMode="External"/><Relationship Id="rId7" Type="http://schemas.openxmlformats.org/officeDocument/2006/relationships/endnotes" Target="endnotes.xml"/><Relationship Id="rId71" Type="http://schemas.openxmlformats.org/officeDocument/2006/relationships/hyperlink" Target="https://app.prompt.org.au/download/147422?code=6904005d-eaf0-4bbc-9949-4d3472298ccc" TargetMode="External"/><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control" Target="activeX/activeX3.xml"/><Relationship Id="rId40" Type="http://schemas.openxmlformats.org/officeDocument/2006/relationships/hyperlink" Target="https://app.prompt.org.au/download/103489?code=7ec47c6380c8eca8f9b8e6ceb1b6fb10" TargetMode="External"/><Relationship Id="rId45" Type="http://schemas.openxmlformats.org/officeDocument/2006/relationships/image" Target="media/image5.emf"/><Relationship Id="rId66" Type="http://schemas.openxmlformats.org/officeDocument/2006/relationships/hyperlink" Target="https://app.prompt.org.au/download/104643?code=e95f69928cc43637d39f77177dfd8e1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t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8C116-DDE6-413D-A7B1-FFF996BDB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5256</Words>
  <Characters>29964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Lynch</dc:creator>
  <cp:lastModifiedBy>Jamie Duncan @BRHS</cp:lastModifiedBy>
  <cp:revision>3</cp:revision>
  <dcterms:created xsi:type="dcterms:W3CDTF">2022-07-25T06:09:00Z</dcterms:created>
  <dcterms:modified xsi:type="dcterms:W3CDTF">2022-07-25T06:09:00Z</dcterms:modified>
</cp:coreProperties>
</file>